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B4509" w14:textId="7A345799" w:rsidR="003A5D19" w:rsidRPr="00817CF6" w:rsidRDefault="00C33168" w:rsidP="00962A0C">
      <w:pPr>
        <w:pStyle w:val="SLONormal"/>
        <w:spacing w:before="0" w:after="0"/>
        <w:jc w:val="center"/>
        <w:rPr>
          <w:rFonts w:asciiTheme="minorHAnsi" w:hAnsiTheme="minorHAnsi" w:cstheme="minorHAnsi"/>
          <w:b/>
          <w:caps/>
          <w:sz w:val="28"/>
          <w:szCs w:val="28"/>
        </w:rPr>
      </w:pPr>
      <w:r w:rsidRPr="00817CF6">
        <w:rPr>
          <w:rFonts w:asciiTheme="minorHAnsi" w:hAnsiTheme="minorHAnsi" w:cstheme="minorHAnsi"/>
          <w:b/>
          <w:caps/>
          <w:sz w:val="28"/>
          <w:szCs w:val="28"/>
        </w:rPr>
        <w:t>Shareholders</w:t>
      </w:r>
      <w:r w:rsidR="00330BB8" w:rsidRPr="00817CF6">
        <w:rPr>
          <w:rFonts w:asciiTheme="minorHAnsi" w:hAnsiTheme="minorHAnsi" w:cstheme="minorHAnsi"/>
          <w:b/>
          <w:caps/>
          <w:sz w:val="28"/>
          <w:szCs w:val="28"/>
        </w:rPr>
        <w:t xml:space="preserve"> Agreement</w:t>
      </w:r>
    </w:p>
    <w:p w14:paraId="6AD43772" w14:textId="77777777" w:rsidR="00984770" w:rsidRPr="00817CF6" w:rsidRDefault="00984770" w:rsidP="00962A0C">
      <w:pPr>
        <w:pStyle w:val="SLONormal"/>
        <w:spacing w:before="0" w:after="0"/>
        <w:jc w:val="center"/>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984770" w:rsidRPr="00817CF6" w14:paraId="073E5DC1" w14:textId="77777777" w:rsidTr="00E66645">
        <w:trPr>
          <w:jc w:val="center"/>
        </w:trPr>
        <w:tc>
          <w:tcPr>
            <w:tcW w:w="4819" w:type="dxa"/>
            <w:shd w:val="clear" w:color="auto" w:fill="D9D9D9" w:themeFill="background1" w:themeFillShade="D9"/>
          </w:tcPr>
          <w:p w14:paraId="6A5FEDB3" w14:textId="77777777" w:rsidR="00984770" w:rsidRPr="00817CF6" w:rsidRDefault="00984770" w:rsidP="00962A0C">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Place:</w:t>
            </w:r>
          </w:p>
        </w:tc>
        <w:tc>
          <w:tcPr>
            <w:tcW w:w="4819" w:type="dxa"/>
          </w:tcPr>
          <w:p w14:paraId="7D2ECB68" w14:textId="07492C8B" w:rsidR="00984770" w:rsidRPr="00817CF6" w:rsidRDefault="00984770" w:rsidP="00962A0C">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w:t>
            </w:r>
            <w:r w:rsidR="00C33168" w:rsidRPr="00817CF6">
              <w:rPr>
                <w:rFonts w:asciiTheme="minorHAnsi" w:hAnsiTheme="minorHAnsi" w:cstheme="minorHAnsi"/>
                <w:sz w:val="22"/>
                <w:szCs w:val="22"/>
                <w:highlight w:val="yellow"/>
              </w:rPr>
              <w:t>insert information</w:t>
            </w:r>
            <w:r w:rsidR="00C33168" w:rsidRPr="00817CF6">
              <w:rPr>
                <w:rFonts w:asciiTheme="minorHAnsi" w:hAnsiTheme="minorHAnsi" w:cstheme="minorHAnsi"/>
                <w:sz w:val="22"/>
                <w:szCs w:val="22"/>
              </w:rPr>
              <w:t>]</w:t>
            </w:r>
          </w:p>
        </w:tc>
      </w:tr>
      <w:tr w:rsidR="00984770" w:rsidRPr="00817CF6" w14:paraId="0A5E6C66" w14:textId="77777777" w:rsidTr="00E66645">
        <w:trPr>
          <w:jc w:val="center"/>
        </w:trPr>
        <w:tc>
          <w:tcPr>
            <w:tcW w:w="4819" w:type="dxa"/>
            <w:shd w:val="clear" w:color="auto" w:fill="D9D9D9" w:themeFill="background1" w:themeFillShade="D9"/>
          </w:tcPr>
          <w:p w14:paraId="7E9F6A16" w14:textId="77777777" w:rsidR="00984770" w:rsidRPr="00817CF6" w:rsidRDefault="00984770" w:rsidP="00962A0C">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Date:</w:t>
            </w:r>
          </w:p>
        </w:tc>
        <w:tc>
          <w:tcPr>
            <w:tcW w:w="4819" w:type="dxa"/>
          </w:tcPr>
          <w:p w14:paraId="44B5B7F1" w14:textId="33F1289B" w:rsidR="00984770" w:rsidRPr="00817CF6" w:rsidRDefault="00C33168" w:rsidP="00962A0C">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highlight w:val="yellow"/>
              </w:rPr>
              <w:t>[insert information]</w:t>
            </w:r>
          </w:p>
        </w:tc>
      </w:tr>
    </w:tbl>
    <w:p w14:paraId="63714258" w14:textId="4DAD2025" w:rsidR="00984770" w:rsidRPr="00817CF6" w:rsidRDefault="00984770" w:rsidP="00962A0C">
      <w:pPr>
        <w:pStyle w:val="SLONormal"/>
        <w:spacing w:before="0" w:after="0"/>
        <w:jc w:val="center"/>
        <w:rPr>
          <w:rFonts w:asciiTheme="minorHAnsi" w:hAnsiTheme="minorHAnsi" w:cstheme="minorHAnsi"/>
          <w:sz w:val="22"/>
          <w:szCs w:val="22"/>
        </w:rPr>
      </w:pPr>
    </w:p>
    <w:p w14:paraId="0B0B1A24" w14:textId="4A43D503" w:rsidR="00A1794E" w:rsidRPr="00817CF6" w:rsidRDefault="009A47F9" w:rsidP="00962A0C">
      <w:pPr>
        <w:pStyle w:val="SLONormal"/>
        <w:spacing w:before="0" w:after="0"/>
        <w:rPr>
          <w:rFonts w:asciiTheme="minorHAnsi" w:hAnsiTheme="minorHAnsi" w:cstheme="minorHAnsi"/>
          <w:sz w:val="22"/>
          <w:szCs w:val="22"/>
        </w:rPr>
      </w:pPr>
      <w:r w:rsidRPr="00817CF6">
        <w:rPr>
          <w:rFonts w:asciiTheme="minorHAnsi" w:hAnsiTheme="minorHAnsi" w:cstheme="minorHAnsi"/>
          <w:sz w:val="22"/>
          <w:szCs w:val="22"/>
        </w:rPr>
        <w:t>The</w:t>
      </w:r>
      <w:r w:rsidR="00A1794E" w:rsidRPr="00817CF6">
        <w:rPr>
          <w:rFonts w:asciiTheme="minorHAnsi" w:hAnsiTheme="minorHAnsi" w:cstheme="minorHAnsi"/>
          <w:sz w:val="22"/>
          <w:szCs w:val="22"/>
        </w:rPr>
        <w:t xml:space="preserve"> </w:t>
      </w:r>
      <w:r w:rsidR="00C33168" w:rsidRPr="00817CF6">
        <w:rPr>
          <w:rFonts w:asciiTheme="minorHAnsi" w:hAnsiTheme="minorHAnsi" w:cstheme="minorHAnsi"/>
          <w:sz w:val="22"/>
          <w:szCs w:val="22"/>
        </w:rPr>
        <w:t>shareholders</w:t>
      </w:r>
      <w:r w:rsidR="007E4D95" w:rsidRPr="00817CF6">
        <w:rPr>
          <w:rFonts w:asciiTheme="minorHAnsi" w:hAnsiTheme="minorHAnsi" w:cstheme="minorHAnsi"/>
          <w:sz w:val="22"/>
          <w:szCs w:val="22"/>
        </w:rPr>
        <w:t xml:space="preserve"> agreement </w:t>
      </w:r>
      <w:r w:rsidR="00A1794E" w:rsidRPr="00817CF6">
        <w:rPr>
          <w:rFonts w:asciiTheme="minorHAnsi" w:hAnsiTheme="minorHAnsi" w:cstheme="minorHAnsi"/>
          <w:sz w:val="22"/>
          <w:szCs w:val="22"/>
        </w:rPr>
        <w:t>(the</w:t>
      </w:r>
      <w:r w:rsidR="00A1794E" w:rsidRPr="00817CF6">
        <w:rPr>
          <w:rFonts w:asciiTheme="minorHAnsi" w:hAnsiTheme="minorHAnsi" w:cstheme="minorHAnsi"/>
          <w:b/>
          <w:sz w:val="22"/>
          <w:szCs w:val="22"/>
        </w:rPr>
        <w:t xml:space="preserve"> </w:t>
      </w:r>
      <w:r w:rsidR="007E4D95" w:rsidRPr="00817CF6">
        <w:rPr>
          <w:rFonts w:asciiTheme="minorHAnsi" w:hAnsiTheme="minorHAnsi" w:cstheme="minorHAnsi"/>
          <w:b/>
          <w:sz w:val="22"/>
          <w:szCs w:val="22"/>
        </w:rPr>
        <w:t>Agreement</w:t>
      </w:r>
      <w:r w:rsidR="00A1794E" w:rsidRPr="00817CF6">
        <w:rPr>
          <w:rFonts w:asciiTheme="minorHAnsi" w:hAnsiTheme="minorHAnsi" w:cstheme="minorHAnsi"/>
          <w:sz w:val="22"/>
          <w:szCs w:val="22"/>
        </w:rPr>
        <w:t>) is entered between the following parties:</w:t>
      </w:r>
    </w:p>
    <w:p w14:paraId="43F68755" w14:textId="77777777" w:rsidR="008D68C1" w:rsidRPr="00817CF6" w:rsidRDefault="008D68C1" w:rsidP="00962A0C">
      <w:pPr>
        <w:pStyle w:val="SLONormal"/>
        <w:spacing w:before="0" w:after="0"/>
        <w:rPr>
          <w:rFonts w:asciiTheme="minorHAnsi" w:hAnsiTheme="minorHAnsi" w:cstheme="minorHAnsi"/>
          <w:sz w:val="22"/>
          <w:szCs w:val="22"/>
        </w:rPr>
      </w:pPr>
    </w:p>
    <w:p w14:paraId="63B2A0D1" w14:textId="30228B6C" w:rsidR="000E6510" w:rsidRPr="00817CF6" w:rsidRDefault="00326B42" w:rsidP="00460E0A">
      <w:pPr>
        <w:pStyle w:val="SLONormal"/>
        <w:spacing w:before="0" w:after="0"/>
        <w:rPr>
          <w:rFonts w:asciiTheme="minorHAnsi" w:hAnsiTheme="minorHAnsi" w:cstheme="minorHAnsi"/>
          <w:b/>
          <w:caps/>
          <w:sz w:val="22"/>
          <w:szCs w:val="22"/>
        </w:rPr>
      </w:pPr>
      <w:r w:rsidRPr="00817CF6">
        <w:rPr>
          <w:rFonts w:asciiTheme="minorHAnsi" w:hAnsiTheme="minorHAnsi" w:cstheme="minorHAnsi"/>
          <w:b/>
          <w:caps/>
          <w:sz w:val="22"/>
          <w:szCs w:val="22"/>
        </w:rPr>
        <w:t>Shareholder 1</w:t>
      </w:r>
    </w:p>
    <w:p w14:paraId="56D06311" w14:textId="77777777" w:rsidR="000E6510" w:rsidRPr="00817CF6" w:rsidRDefault="000E6510"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EA2A89" w:rsidRPr="00817CF6" w14:paraId="67B1457D" w14:textId="77777777" w:rsidTr="00E66645">
        <w:trPr>
          <w:jc w:val="center"/>
        </w:trPr>
        <w:tc>
          <w:tcPr>
            <w:tcW w:w="4819" w:type="dxa"/>
            <w:shd w:val="clear" w:color="auto" w:fill="D9D9D9" w:themeFill="background1" w:themeFillShade="D9"/>
          </w:tcPr>
          <w:p w14:paraId="137567A8" w14:textId="6BA054C6" w:rsidR="00EA2A89" w:rsidRPr="00817CF6" w:rsidRDefault="00156EE2" w:rsidP="00962A0C">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Company n</w:t>
            </w:r>
            <w:r w:rsidR="000E6510" w:rsidRPr="00817CF6">
              <w:rPr>
                <w:rFonts w:asciiTheme="minorHAnsi" w:hAnsiTheme="minorHAnsi" w:cstheme="minorHAnsi"/>
                <w:sz w:val="22"/>
                <w:szCs w:val="22"/>
              </w:rPr>
              <w:t>ame</w:t>
            </w:r>
            <w:r w:rsidR="00D10B45" w:rsidRPr="00817CF6">
              <w:rPr>
                <w:rFonts w:asciiTheme="minorHAnsi" w:hAnsiTheme="minorHAnsi" w:cstheme="minorHAnsi"/>
                <w:sz w:val="22"/>
                <w:szCs w:val="22"/>
              </w:rPr>
              <w:t xml:space="preserve"> / name and surname</w:t>
            </w:r>
            <w:r w:rsidR="000E6510" w:rsidRPr="00817CF6">
              <w:rPr>
                <w:rFonts w:asciiTheme="minorHAnsi" w:hAnsiTheme="minorHAnsi" w:cstheme="minorHAnsi"/>
                <w:sz w:val="22"/>
                <w:szCs w:val="22"/>
              </w:rPr>
              <w:t>:</w:t>
            </w:r>
          </w:p>
        </w:tc>
        <w:tc>
          <w:tcPr>
            <w:tcW w:w="4819" w:type="dxa"/>
          </w:tcPr>
          <w:p w14:paraId="1A1661C3" w14:textId="6B2091C8" w:rsidR="00EA2A89" w:rsidRPr="00817CF6" w:rsidRDefault="00C33168" w:rsidP="00962A0C">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insert information</w:t>
            </w:r>
            <w:r w:rsidRPr="00817CF6">
              <w:rPr>
                <w:rFonts w:asciiTheme="minorHAnsi" w:hAnsiTheme="minorHAnsi" w:cstheme="minorHAnsi"/>
                <w:sz w:val="22"/>
                <w:szCs w:val="22"/>
              </w:rPr>
              <w:t>]</w:t>
            </w:r>
          </w:p>
        </w:tc>
      </w:tr>
      <w:tr w:rsidR="00EA2A89" w:rsidRPr="00817CF6" w14:paraId="76C31E6B" w14:textId="77777777" w:rsidTr="00E66645">
        <w:trPr>
          <w:jc w:val="center"/>
        </w:trPr>
        <w:tc>
          <w:tcPr>
            <w:tcW w:w="4819" w:type="dxa"/>
            <w:shd w:val="clear" w:color="auto" w:fill="D9D9D9" w:themeFill="background1" w:themeFillShade="D9"/>
          </w:tcPr>
          <w:p w14:paraId="16C3A979" w14:textId="6E4A439C" w:rsidR="00EA2A89" w:rsidRPr="00817CF6" w:rsidRDefault="00D10B45" w:rsidP="00962A0C">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Registration number / identity code / date of birth:</w:t>
            </w:r>
          </w:p>
        </w:tc>
        <w:tc>
          <w:tcPr>
            <w:tcW w:w="4819" w:type="dxa"/>
          </w:tcPr>
          <w:p w14:paraId="6B49515C" w14:textId="19C524F0" w:rsidR="00EA2A89" w:rsidRPr="00817CF6" w:rsidRDefault="00C33168" w:rsidP="00962A0C">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insert information</w:t>
            </w:r>
            <w:r w:rsidRPr="00817CF6">
              <w:rPr>
                <w:rFonts w:asciiTheme="minorHAnsi" w:hAnsiTheme="minorHAnsi" w:cstheme="minorHAnsi"/>
                <w:sz w:val="22"/>
                <w:szCs w:val="22"/>
              </w:rPr>
              <w:t>]</w:t>
            </w:r>
          </w:p>
        </w:tc>
      </w:tr>
      <w:tr w:rsidR="000E6510" w:rsidRPr="00817CF6" w14:paraId="0743FB1B" w14:textId="77777777" w:rsidTr="00E66645">
        <w:trPr>
          <w:jc w:val="center"/>
        </w:trPr>
        <w:tc>
          <w:tcPr>
            <w:tcW w:w="4819" w:type="dxa"/>
            <w:shd w:val="clear" w:color="auto" w:fill="D9D9D9" w:themeFill="background1" w:themeFillShade="D9"/>
          </w:tcPr>
          <w:p w14:paraId="3672F392" w14:textId="164385CF" w:rsidR="000E6510" w:rsidRPr="00817CF6" w:rsidRDefault="00D10B45" w:rsidP="00962A0C">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Registered address / residential address:</w:t>
            </w:r>
          </w:p>
        </w:tc>
        <w:tc>
          <w:tcPr>
            <w:tcW w:w="4819" w:type="dxa"/>
          </w:tcPr>
          <w:p w14:paraId="72F6F5E3" w14:textId="58A6CED8" w:rsidR="000E6510" w:rsidRPr="00817CF6" w:rsidRDefault="00C33168" w:rsidP="00962A0C">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insert information</w:t>
            </w:r>
            <w:r w:rsidRPr="00817CF6">
              <w:rPr>
                <w:rFonts w:asciiTheme="minorHAnsi" w:hAnsiTheme="minorHAnsi" w:cstheme="minorHAnsi"/>
                <w:sz w:val="22"/>
                <w:szCs w:val="22"/>
              </w:rPr>
              <w:t>]</w:t>
            </w:r>
          </w:p>
        </w:tc>
      </w:tr>
      <w:tr w:rsidR="00AC20D2" w:rsidRPr="00817CF6" w14:paraId="7F3B406B" w14:textId="77777777" w:rsidTr="00E66645">
        <w:trPr>
          <w:jc w:val="center"/>
        </w:trPr>
        <w:tc>
          <w:tcPr>
            <w:tcW w:w="4819" w:type="dxa"/>
            <w:shd w:val="clear" w:color="auto" w:fill="D9D9D9" w:themeFill="background1" w:themeFillShade="D9"/>
          </w:tcPr>
          <w:p w14:paraId="260E7F3B" w14:textId="0880652A" w:rsidR="00AC20D2" w:rsidRPr="00817CF6" w:rsidRDefault="00AC20D2" w:rsidP="00962A0C">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E-mail:</w:t>
            </w:r>
          </w:p>
        </w:tc>
        <w:tc>
          <w:tcPr>
            <w:tcW w:w="4819" w:type="dxa"/>
          </w:tcPr>
          <w:p w14:paraId="1533CC8F" w14:textId="125A082B" w:rsidR="00AC20D2" w:rsidRPr="00817CF6" w:rsidRDefault="00C33168" w:rsidP="00962A0C">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insert information</w:t>
            </w:r>
            <w:r w:rsidRPr="00817CF6">
              <w:rPr>
                <w:rFonts w:asciiTheme="minorHAnsi" w:hAnsiTheme="minorHAnsi" w:cstheme="minorHAnsi"/>
                <w:sz w:val="22"/>
                <w:szCs w:val="22"/>
              </w:rPr>
              <w:t>]</w:t>
            </w:r>
          </w:p>
        </w:tc>
      </w:tr>
      <w:tr w:rsidR="00E55237" w:rsidRPr="00817CF6" w14:paraId="173EAC4C" w14:textId="77777777" w:rsidTr="00E55237">
        <w:trPr>
          <w:jc w:val="center"/>
        </w:trPr>
        <w:tc>
          <w:tcPr>
            <w:tcW w:w="9638" w:type="dxa"/>
            <w:gridSpan w:val="2"/>
            <w:shd w:val="clear" w:color="auto" w:fill="auto"/>
          </w:tcPr>
          <w:p w14:paraId="5604F52D" w14:textId="3186FA48" w:rsidR="00E55237" w:rsidRPr="00817CF6" w:rsidRDefault="00E55237" w:rsidP="00962A0C">
            <w:pPr>
              <w:pStyle w:val="SLONormal"/>
              <w:spacing w:before="60" w:after="60"/>
              <w:jc w:val="center"/>
              <w:rPr>
                <w:rFonts w:asciiTheme="minorHAnsi" w:hAnsiTheme="minorHAnsi" w:cstheme="minorHAnsi"/>
                <w:sz w:val="22"/>
                <w:szCs w:val="22"/>
              </w:rPr>
            </w:pPr>
            <w:r w:rsidRPr="00817CF6">
              <w:rPr>
                <w:rFonts w:asciiTheme="minorHAnsi" w:hAnsiTheme="minorHAnsi" w:cstheme="minorHAnsi"/>
                <w:sz w:val="22"/>
                <w:szCs w:val="22"/>
              </w:rPr>
              <w:t>represented by legal / authorised representative:</w:t>
            </w:r>
            <w:r w:rsidR="00212F97">
              <w:rPr>
                <w:rStyle w:val="FootnoteReference"/>
                <w:rFonts w:asciiTheme="minorHAnsi" w:hAnsiTheme="minorHAnsi" w:cstheme="minorHAnsi"/>
                <w:sz w:val="22"/>
                <w:szCs w:val="22"/>
              </w:rPr>
              <w:footnoteReference w:id="1"/>
            </w:r>
          </w:p>
        </w:tc>
      </w:tr>
      <w:tr w:rsidR="00435C0C" w:rsidRPr="00817CF6" w14:paraId="6006BDAE" w14:textId="77777777" w:rsidTr="00E66645">
        <w:trPr>
          <w:jc w:val="center"/>
        </w:trPr>
        <w:tc>
          <w:tcPr>
            <w:tcW w:w="9638" w:type="dxa"/>
            <w:gridSpan w:val="2"/>
            <w:shd w:val="clear" w:color="auto" w:fill="FFFFFF" w:themeFill="background1"/>
          </w:tcPr>
          <w:p w14:paraId="5A649721" w14:textId="77777777" w:rsidR="00435C0C" w:rsidRPr="00817CF6" w:rsidRDefault="00435C0C" w:rsidP="00435C0C">
            <w:pPr>
              <w:pStyle w:val="SLONormal"/>
              <w:spacing w:before="60" w:after="60"/>
              <w:jc w:val="center"/>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name and surname</w:t>
            </w:r>
            <w:r w:rsidRPr="00817CF6">
              <w:rPr>
                <w:rFonts w:asciiTheme="minorHAnsi" w:hAnsiTheme="minorHAnsi" w:cstheme="minorHAnsi"/>
                <w:sz w:val="22"/>
                <w:szCs w:val="22"/>
              </w:rPr>
              <w:t>]</w:t>
            </w:r>
          </w:p>
        </w:tc>
      </w:tr>
    </w:tbl>
    <w:p w14:paraId="7DA79D3D" w14:textId="77777777" w:rsidR="008B0E50" w:rsidRPr="00817CF6" w:rsidRDefault="008B0E50" w:rsidP="00962A0C">
      <w:pPr>
        <w:pStyle w:val="SLONormal"/>
        <w:spacing w:before="0" w:after="0"/>
        <w:rPr>
          <w:rFonts w:asciiTheme="minorHAnsi" w:hAnsiTheme="minorHAnsi" w:cstheme="minorHAnsi"/>
          <w:sz w:val="22"/>
          <w:szCs w:val="22"/>
        </w:rPr>
      </w:pPr>
    </w:p>
    <w:p w14:paraId="224835FB" w14:textId="5C6B4815" w:rsidR="008B0E50" w:rsidRPr="00817CF6" w:rsidRDefault="00326B42" w:rsidP="00460E0A">
      <w:pPr>
        <w:pStyle w:val="SLONormal"/>
        <w:spacing w:before="0" w:after="0"/>
        <w:rPr>
          <w:rFonts w:asciiTheme="minorHAnsi" w:hAnsiTheme="minorHAnsi" w:cstheme="minorHAnsi"/>
          <w:b/>
          <w:caps/>
          <w:sz w:val="22"/>
          <w:szCs w:val="22"/>
        </w:rPr>
      </w:pPr>
      <w:r w:rsidRPr="00817CF6">
        <w:rPr>
          <w:rFonts w:asciiTheme="minorHAnsi" w:hAnsiTheme="minorHAnsi" w:cstheme="minorHAnsi"/>
          <w:b/>
          <w:caps/>
          <w:sz w:val="22"/>
          <w:szCs w:val="22"/>
        </w:rPr>
        <w:t>Shareholder 2</w:t>
      </w:r>
    </w:p>
    <w:p w14:paraId="474BABBC" w14:textId="77777777" w:rsidR="008D68C1" w:rsidRPr="00817CF6" w:rsidRDefault="008D68C1"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1F3FB0" w:rsidRPr="00817CF6" w14:paraId="23B86E4D" w14:textId="77777777" w:rsidTr="008D4E0A">
        <w:trPr>
          <w:jc w:val="center"/>
        </w:trPr>
        <w:tc>
          <w:tcPr>
            <w:tcW w:w="4819" w:type="dxa"/>
            <w:shd w:val="clear" w:color="auto" w:fill="D9D9D9" w:themeFill="background1" w:themeFillShade="D9"/>
          </w:tcPr>
          <w:p w14:paraId="097C0A52" w14:textId="77777777" w:rsidR="001F3FB0" w:rsidRPr="00817CF6" w:rsidRDefault="001F3FB0" w:rsidP="008D4E0A">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Company name / name and surname:</w:t>
            </w:r>
          </w:p>
        </w:tc>
        <w:tc>
          <w:tcPr>
            <w:tcW w:w="4819" w:type="dxa"/>
          </w:tcPr>
          <w:p w14:paraId="76A49A17" w14:textId="207D30DE" w:rsidR="001F3FB0" w:rsidRPr="00817CF6" w:rsidRDefault="00C33168" w:rsidP="008D4E0A">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insert information</w:t>
            </w:r>
            <w:r w:rsidRPr="00817CF6">
              <w:rPr>
                <w:rFonts w:asciiTheme="minorHAnsi" w:hAnsiTheme="minorHAnsi" w:cstheme="minorHAnsi"/>
                <w:sz w:val="22"/>
                <w:szCs w:val="22"/>
              </w:rPr>
              <w:t>]</w:t>
            </w:r>
          </w:p>
        </w:tc>
      </w:tr>
      <w:tr w:rsidR="001F3FB0" w:rsidRPr="00817CF6" w14:paraId="483B0EA5" w14:textId="77777777" w:rsidTr="008D4E0A">
        <w:trPr>
          <w:jc w:val="center"/>
        </w:trPr>
        <w:tc>
          <w:tcPr>
            <w:tcW w:w="4819" w:type="dxa"/>
            <w:shd w:val="clear" w:color="auto" w:fill="D9D9D9" w:themeFill="background1" w:themeFillShade="D9"/>
          </w:tcPr>
          <w:p w14:paraId="756C42E1" w14:textId="77777777" w:rsidR="001F3FB0" w:rsidRPr="00817CF6" w:rsidRDefault="001F3FB0" w:rsidP="008D4E0A">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Registration number / identity code / date of birth:</w:t>
            </w:r>
          </w:p>
        </w:tc>
        <w:tc>
          <w:tcPr>
            <w:tcW w:w="4819" w:type="dxa"/>
          </w:tcPr>
          <w:p w14:paraId="554EB9CF" w14:textId="1176C9F0" w:rsidR="001F3FB0" w:rsidRPr="00817CF6" w:rsidRDefault="00C33168" w:rsidP="008D4E0A">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insert information</w:t>
            </w:r>
            <w:r w:rsidRPr="00817CF6">
              <w:rPr>
                <w:rFonts w:asciiTheme="minorHAnsi" w:hAnsiTheme="minorHAnsi" w:cstheme="minorHAnsi"/>
                <w:sz w:val="22"/>
                <w:szCs w:val="22"/>
              </w:rPr>
              <w:t>]</w:t>
            </w:r>
          </w:p>
        </w:tc>
      </w:tr>
      <w:tr w:rsidR="001F3FB0" w:rsidRPr="00817CF6" w14:paraId="75C3E131" w14:textId="77777777" w:rsidTr="008D4E0A">
        <w:trPr>
          <w:jc w:val="center"/>
        </w:trPr>
        <w:tc>
          <w:tcPr>
            <w:tcW w:w="4819" w:type="dxa"/>
            <w:shd w:val="clear" w:color="auto" w:fill="D9D9D9" w:themeFill="background1" w:themeFillShade="D9"/>
          </w:tcPr>
          <w:p w14:paraId="1CAD9E9E" w14:textId="77777777" w:rsidR="001F3FB0" w:rsidRPr="00817CF6" w:rsidRDefault="001F3FB0" w:rsidP="008D4E0A">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Registered address / residential address:</w:t>
            </w:r>
          </w:p>
        </w:tc>
        <w:tc>
          <w:tcPr>
            <w:tcW w:w="4819" w:type="dxa"/>
          </w:tcPr>
          <w:p w14:paraId="4BAAE299" w14:textId="18A6F12B" w:rsidR="001F3FB0" w:rsidRPr="00817CF6" w:rsidRDefault="00C33168" w:rsidP="008D4E0A">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insert information</w:t>
            </w:r>
            <w:r w:rsidRPr="00817CF6">
              <w:rPr>
                <w:rFonts w:asciiTheme="minorHAnsi" w:hAnsiTheme="minorHAnsi" w:cstheme="minorHAnsi"/>
                <w:sz w:val="22"/>
                <w:szCs w:val="22"/>
              </w:rPr>
              <w:t>]</w:t>
            </w:r>
          </w:p>
        </w:tc>
      </w:tr>
      <w:tr w:rsidR="00AC20D2" w:rsidRPr="00817CF6" w14:paraId="2CD0E4A8" w14:textId="77777777" w:rsidTr="008D4E0A">
        <w:trPr>
          <w:jc w:val="center"/>
        </w:trPr>
        <w:tc>
          <w:tcPr>
            <w:tcW w:w="4819" w:type="dxa"/>
            <w:shd w:val="clear" w:color="auto" w:fill="D9D9D9" w:themeFill="background1" w:themeFillShade="D9"/>
          </w:tcPr>
          <w:p w14:paraId="7F01F796" w14:textId="12EDE085" w:rsidR="00AC20D2" w:rsidRPr="00817CF6" w:rsidRDefault="00AC20D2" w:rsidP="008D4E0A">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E-mail:</w:t>
            </w:r>
          </w:p>
        </w:tc>
        <w:tc>
          <w:tcPr>
            <w:tcW w:w="4819" w:type="dxa"/>
          </w:tcPr>
          <w:p w14:paraId="0984201E" w14:textId="577EC115" w:rsidR="00AC20D2" w:rsidRPr="00817CF6" w:rsidRDefault="00C33168" w:rsidP="008D4E0A">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insert information</w:t>
            </w:r>
            <w:r w:rsidRPr="00817CF6">
              <w:rPr>
                <w:rFonts w:asciiTheme="minorHAnsi" w:hAnsiTheme="minorHAnsi" w:cstheme="minorHAnsi"/>
                <w:sz w:val="22"/>
                <w:szCs w:val="22"/>
              </w:rPr>
              <w:t>]</w:t>
            </w:r>
          </w:p>
        </w:tc>
      </w:tr>
      <w:tr w:rsidR="001F3FB0" w:rsidRPr="00817CF6" w14:paraId="6ACE0912" w14:textId="77777777" w:rsidTr="008D4E0A">
        <w:trPr>
          <w:jc w:val="center"/>
        </w:trPr>
        <w:tc>
          <w:tcPr>
            <w:tcW w:w="9638" w:type="dxa"/>
            <w:gridSpan w:val="2"/>
            <w:shd w:val="clear" w:color="auto" w:fill="auto"/>
          </w:tcPr>
          <w:p w14:paraId="76A31E4B" w14:textId="2F05A247" w:rsidR="001F3FB0" w:rsidRPr="00817CF6" w:rsidRDefault="001F3FB0" w:rsidP="008D4E0A">
            <w:pPr>
              <w:pStyle w:val="SLONormal"/>
              <w:spacing w:before="60" w:after="60"/>
              <w:jc w:val="center"/>
              <w:rPr>
                <w:rFonts w:asciiTheme="minorHAnsi" w:hAnsiTheme="minorHAnsi" w:cstheme="minorHAnsi"/>
                <w:sz w:val="22"/>
                <w:szCs w:val="22"/>
              </w:rPr>
            </w:pPr>
            <w:r w:rsidRPr="00817CF6">
              <w:rPr>
                <w:rFonts w:asciiTheme="minorHAnsi" w:hAnsiTheme="minorHAnsi" w:cstheme="minorHAnsi"/>
                <w:sz w:val="22"/>
                <w:szCs w:val="22"/>
              </w:rPr>
              <w:t>represented by legal / authorised representative:</w:t>
            </w:r>
            <w:r w:rsidR="00212F97" w:rsidRPr="00212F97">
              <w:rPr>
                <w:rFonts w:asciiTheme="minorHAnsi" w:hAnsiTheme="minorHAnsi" w:cstheme="minorHAnsi"/>
                <w:sz w:val="22"/>
                <w:szCs w:val="22"/>
                <w:vertAlign w:val="superscript"/>
              </w:rPr>
              <w:t>1</w:t>
            </w:r>
          </w:p>
        </w:tc>
      </w:tr>
      <w:tr w:rsidR="001F3FB0" w:rsidRPr="00817CF6" w14:paraId="72D88F99" w14:textId="77777777" w:rsidTr="008D4E0A">
        <w:trPr>
          <w:jc w:val="center"/>
        </w:trPr>
        <w:tc>
          <w:tcPr>
            <w:tcW w:w="9638" w:type="dxa"/>
            <w:gridSpan w:val="2"/>
            <w:shd w:val="clear" w:color="auto" w:fill="FFFFFF" w:themeFill="background1"/>
          </w:tcPr>
          <w:p w14:paraId="7D3EF20B" w14:textId="77777777" w:rsidR="001F3FB0" w:rsidRPr="00817CF6" w:rsidRDefault="001F3FB0" w:rsidP="008D4E0A">
            <w:pPr>
              <w:pStyle w:val="SLONormal"/>
              <w:spacing w:before="60" w:after="60"/>
              <w:jc w:val="center"/>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name and surname</w:t>
            </w:r>
            <w:r w:rsidRPr="00817CF6">
              <w:rPr>
                <w:rFonts w:asciiTheme="minorHAnsi" w:hAnsiTheme="minorHAnsi" w:cstheme="minorHAnsi"/>
                <w:sz w:val="22"/>
                <w:szCs w:val="22"/>
              </w:rPr>
              <w:t>]</w:t>
            </w:r>
          </w:p>
        </w:tc>
      </w:tr>
    </w:tbl>
    <w:p w14:paraId="6B0D5229" w14:textId="5B167DE8" w:rsidR="008B0E50" w:rsidRDefault="008B0E50" w:rsidP="00962A0C">
      <w:pPr>
        <w:pStyle w:val="SLONormal"/>
        <w:spacing w:before="0" w:after="0"/>
        <w:rPr>
          <w:rFonts w:asciiTheme="minorHAnsi" w:hAnsiTheme="minorHAnsi" w:cstheme="minorHAnsi"/>
          <w:sz w:val="22"/>
          <w:szCs w:val="22"/>
        </w:rPr>
      </w:pPr>
    </w:p>
    <w:p w14:paraId="08E91C54" w14:textId="4B1CF567" w:rsidR="002D2A06" w:rsidRPr="002D2A06" w:rsidRDefault="002D2A06" w:rsidP="00962A0C">
      <w:pPr>
        <w:pStyle w:val="SLONormal"/>
        <w:spacing w:before="0" w:after="0"/>
        <w:rPr>
          <w:rFonts w:asciiTheme="minorHAnsi" w:hAnsiTheme="minorHAnsi" w:cstheme="minorHAnsi"/>
          <w:b/>
          <w:caps/>
          <w:sz w:val="22"/>
          <w:szCs w:val="22"/>
        </w:rPr>
      </w:pPr>
      <w:r w:rsidRPr="006412C0">
        <w:rPr>
          <w:rFonts w:asciiTheme="minorHAnsi" w:hAnsiTheme="minorHAnsi" w:cstheme="minorHAnsi"/>
          <w:b/>
          <w:caps/>
          <w:sz w:val="22"/>
          <w:szCs w:val="22"/>
        </w:rPr>
        <w:t>Shareholder 3</w:t>
      </w:r>
    </w:p>
    <w:p w14:paraId="1F4A398A" w14:textId="77777777" w:rsidR="002D2A06" w:rsidRDefault="002D2A06" w:rsidP="00962A0C">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4819"/>
        <w:gridCol w:w="4819"/>
      </w:tblGrid>
      <w:tr w:rsidR="002D2A06" w:rsidRPr="00817CF6" w14:paraId="158383BF" w14:textId="77777777" w:rsidTr="0034579D">
        <w:trPr>
          <w:jc w:val="center"/>
        </w:trPr>
        <w:tc>
          <w:tcPr>
            <w:tcW w:w="4819" w:type="dxa"/>
            <w:shd w:val="clear" w:color="auto" w:fill="D9D9D9" w:themeFill="background1" w:themeFillShade="D9"/>
          </w:tcPr>
          <w:p w14:paraId="28EF8BE1" w14:textId="77777777" w:rsidR="002D2A06" w:rsidRPr="00817CF6" w:rsidRDefault="002D2A06" w:rsidP="0034579D">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Company name / name and surname:</w:t>
            </w:r>
          </w:p>
        </w:tc>
        <w:tc>
          <w:tcPr>
            <w:tcW w:w="4819" w:type="dxa"/>
          </w:tcPr>
          <w:p w14:paraId="08D604D1" w14:textId="77777777" w:rsidR="002D2A06" w:rsidRPr="00817CF6" w:rsidRDefault="002D2A06" w:rsidP="0034579D">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insert information</w:t>
            </w:r>
            <w:r w:rsidRPr="00817CF6">
              <w:rPr>
                <w:rFonts w:asciiTheme="minorHAnsi" w:hAnsiTheme="minorHAnsi" w:cstheme="minorHAnsi"/>
                <w:sz w:val="22"/>
                <w:szCs w:val="22"/>
              </w:rPr>
              <w:t>]</w:t>
            </w:r>
          </w:p>
        </w:tc>
      </w:tr>
      <w:tr w:rsidR="002D2A06" w:rsidRPr="00817CF6" w14:paraId="239F4EAC" w14:textId="77777777" w:rsidTr="0034579D">
        <w:trPr>
          <w:jc w:val="center"/>
        </w:trPr>
        <w:tc>
          <w:tcPr>
            <w:tcW w:w="4819" w:type="dxa"/>
            <w:shd w:val="clear" w:color="auto" w:fill="D9D9D9" w:themeFill="background1" w:themeFillShade="D9"/>
          </w:tcPr>
          <w:p w14:paraId="7161E43D" w14:textId="77777777" w:rsidR="002D2A06" w:rsidRPr="00817CF6" w:rsidRDefault="002D2A06" w:rsidP="0034579D">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Registration number / identity code / date of birth:</w:t>
            </w:r>
          </w:p>
        </w:tc>
        <w:tc>
          <w:tcPr>
            <w:tcW w:w="4819" w:type="dxa"/>
          </w:tcPr>
          <w:p w14:paraId="537DFEA8" w14:textId="77777777" w:rsidR="002D2A06" w:rsidRPr="00817CF6" w:rsidRDefault="002D2A06" w:rsidP="0034579D">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insert information</w:t>
            </w:r>
            <w:r w:rsidRPr="00817CF6">
              <w:rPr>
                <w:rFonts w:asciiTheme="minorHAnsi" w:hAnsiTheme="minorHAnsi" w:cstheme="minorHAnsi"/>
                <w:sz w:val="22"/>
                <w:szCs w:val="22"/>
              </w:rPr>
              <w:t>]</w:t>
            </w:r>
          </w:p>
        </w:tc>
      </w:tr>
      <w:tr w:rsidR="002D2A06" w:rsidRPr="00817CF6" w14:paraId="1B4C78D3" w14:textId="77777777" w:rsidTr="0034579D">
        <w:trPr>
          <w:jc w:val="center"/>
        </w:trPr>
        <w:tc>
          <w:tcPr>
            <w:tcW w:w="4819" w:type="dxa"/>
            <w:shd w:val="clear" w:color="auto" w:fill="D9D9D9" w:themeFill="background1" w:themeFillShade="D9"/>
          </w:tcPr>
          <w:p w14:paraId="3199D595" w14:textId="77777777" w:rsidR="002D2A06" w:rsidRPr="00817CF6" w:rsidRDefault="002D2A06" w:rsidP="0034579D">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Registered address / residential address:</w:t>
            </w:r>
          </w:p>
        </w:tc>
        <w:tc>
          <w:tcPr>
            <w:tcW w:w="4819" w:type="dxa"/>
          </w:tcPr>
          <w:p w14:paraId="75A37856" w14:textId="77777777" w:rsidR="002D2A06" w:rsidRPr="00817CF6" w:rsidRDefault="002D2A06" w:rsidP="0034579D">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insert information</w:t>
            </w:r>
            <w:r w:rsidRPr="00817CF6">
              <w:rPr>
                <w:rFonts w:asciiTheme="minorHAnsi" w:hAnsiTheme="minorHAnsi" w:cstheme="minorHAnsi"/>
                <w:sz w:val="22"/>
                <w:szCs w:val="22"/>
              </w:rPr>
              <w:t>]</w:t>
            </w:r>
          </w:p>
        </w:tc>
      </w:tr>
      <w:tr w:rsidR="002D2A06" w:rsidRPr="00817CF6" w14:paraId="42A3BDBB" w14:textId="77777777" w:rsidTr="0034579D">
        <w:trPr>
          <w:jc w:val="center"/>
        </w:trPr>
        <w:tc>
          <w:tcPr>
            <w:tcW w:w="4819" w:type="dxa"/>
            <w:shd w:val="clear" w:color="auto" w:fill="D9D9D9" w:themeFill="background1" w:themeFillShade="D9"/>
          </w:tcPr>
          <w:p w14:paraId="5FC3FA9C" w14:textId="77777777" w:rsidR="002D2A06" w:rsidRPr="00817CF6" w:rsidRDefault="002D2A06" w:rsidP="0034579D">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E-mail:</w:t>
            </w:r>
          </w:p>
        </w:tc>
        <w:tc>
          <w:tcPr>
            <w:tcW w:w="4819" w:type="dxa"/>
          </w:tcPr>
          <w:p w14:paraId="7C722934" w14:textId="77777777" w:rsidR="002D2A06" w:rsidRPr="00817CF6" w:rsidRDefault="002D2A06" w:rsidP="0034579D">
            <w:pPr>
              <w:pStyle w:val="SLONormal"/>
              <w:spacing w:before="60" w:after="60"/>
              <w:jc w:val="left"/>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insert information</w:t>
            </w:r>
            <w:r w:rsidRPr="00817CF6">
              <w:rPr>
                <w:rFonts w:asciiTheme="minorHAnsi" w:hAnsiTheme="minorHAnsi" w:cstheme="minorHAnsi"/>
                <w:sz w:val="22"/>
                <w:szCs w:val="22"/>
              </w:rPr>
              <w:t>]</w:t>
            </w:r>
          </w:p>
        </w:tc>
      </w:tr>
      <w:tr w:rsidR="002D2A06" w:rsidRPr="00817CF6" w14:paraId="6C7627A6" w14:textId="77777777" w:rsidTr="0034579D">
        <w:trPr>
          <w:jc w:val="center"/>
        </w:trPr>
        <w:tc>
          <w:tcPr>
            <w:tcW w:w="9638" w:type="dxa"/>
            <w:gridSpan w:val="2"/>
            <w:shd w:val="clear" w:color="auto" w:fill="auto"/>
          </w:tcPr>
          <w:p w14:paraId="0F41DADE" w14:textId="062F4FEB" w:rsidR="002D2A06" w:rsidRPr="00817CF6" w:rsidRDefault="002D2A06" w:rsidP="0034579D">
            <w:pPr>
              <w:pStyle w:val="SLONormal"/>
              <w:spacing w:before="60" w:after="60"/>
              <w:jc w:val="center"/>
              <w:rPr>
                <w:rFonts w:asciiTheme="minorHAnsi" w:hAnsiTheme="minorHAnsi" w:cstheme="minorHAnsi"/>
                <w:sz w:val="22"/>
                <w:szCs w:val="22"/>
              </w:rPr>
            </w:pPr>
            <w:r w:rsidRPr="00817CF6">
              <w:rPr>
                <w:rFonts w:asciiTheme="minorHAnsi" w:hAnsiTheme="minorHAnsi" w:cstheme="minorHAnsi"/>
                <w:sz w:val="22"/>
                <w:szCs w:val="22"/>
              </w:rPr>
              <w:t>represented by legal / authorised representative:</w:t>
            </w:r>
            <w:r w:rsidR="00212F97" w:rsidRPr="00212F97">
              <w:rPr>
                <w:rFonts w:asciiTheme="minorHAnsi" w:hAnsiTheme="minorHAnsi" w:cstheme="minorHAnsi"/>
                <w:sz w:val="22"/>
                <w:szCs w:val="22"/>
                <w:vertAlign w:val="superscript"/>
              </w:rPr>
              <w:t>1</w:t>
            </w:r>
          </w:p>
        </w:tc>
      </w:tr>
      <w:tr w:rsidR="002D2A06" w:rsidRPr="00817CF6" w14:paraId="128199AF" w14:textId="77777777" w:rsidTr="0034579D">
        <w:trPr>
          <w:jc w:val="center"/>
        </w:trPr>
        <w:tc>
          <w:tcPr>
            <w:tcW w:w="9638" w:type="dxa"/>
            <w:gridSpan w:val="2"/>
            <w:shd w:val="clear" w:color="auto" w:fill="FFFFFF" w:themeFill="background1"/>
          </w:tcPr>
          <w:p w14:paraId="0BDC0391" w14:textId="77777777" w:rsidR="002D2A06" w:rsidRPr="00817CF6" w:rsidRDefault="002D2A06" w:rsidP="0034579D">
            <w:pPr>
              <w:pStyle w:val="SLONormal"/>
              <w:spacing w:before="60" w:after="60"/>
              <w:jc w:val="center"/>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name and surname</w:t>
            </w:r>
            <w:r w:rsidRPr="00817CF6">
              <w:rPr>
                <w:rFonts w:asciiTheme="minorHAnsi" w:hAnsiTheme="minorHAnsi" w:cstheme="minorHAnsi"/>
                <w:sz w:val="22"/>
                <w:szCs w:val="22"/>
              </w:rPr>
              <w:t>]</w:t>
            </w:r>
          </w:p>
        </w:tc>
      </w:tr>
    </w:tbl>
    <w:p w14:paraId="32051646" w14:textId="77777777" w:rsidR="002D2A06" w:rsidRPr="00817CF6" w:rsidRDefault="002D2A06" w:rsidP="00962A0C">
      <w:pPr>
        <w:pStyle w:val="SLONormal"/>
        <w:spacing w:before="0" w:after="0"/>
        <w:rPr>
          <w:rFonts w:asciiTheme="minorHAnsi" w:hAnsiTheme="minorHAnsi" w:cstheme="minorHAnsi"/>
          <w:sz w:val="22"/>
          <w:szCs w:val="22"/>
        </w:rPr>
      </w:pPr>
    </w:p>
    <w:p w14:paraId="2C15C9D6" w14:textId="0DBEA6B7" w:rsidR="00F77E40" w:rsidRPr="00817CF6" w:rsidRDefault="002D2A06" w:rsidP="00F77E40">
      <w:pPr>
        <w:pStyle w:val="SLONormal"/>
        <w:spacing w:before="0" w:after="0"/>
        <w:rPr>
          <w:rFonts w:asciiTheme="minorHAnsi" w:hAnsiTheme="minorHAnsi" w:cstheme="minorHAnsi"/>
          <w:sz w:val="22"/>
          <w:szCs w:val="22"/>
        </w:rPr>
      </w:pPr>
      <w:r w:rsidRPr="006412C0">
        <w:rPr>
          <w:rFonts w:asciiTheme="minorHAnsi" w:hAnsiTheme="minorHAnsi" w:cstheme="minorHAnsi"/>
          <w:sz w:val="22"/>
          <w:szCs w:val="22"/>
        </w:rPr>
        <w:t xml:space="preserve">Shareholder 1, </w:t>
      </w:r>
      <w:r w:rsidR="00C209E9" w:rsidRPr="006412C0">
        <w:rPr>
          <w:rFonts w:asciiTheme="minorHAnsi" w:hAnsiTheme="minorHAnsi" w:cstheme="minorHAnsi"/>
          <w:sz w:val="22"/>
          <w:szCs w:val="22"/>
        </w:rPr>
        <w:t>Shareholder 2</w:t>
      </w:r>
      <w:r w:rsidR="009F661B" w:rsidRPr="006412C0">
        <w:rPr>
          <w:rFonts w:asciiTheme="minorHAnsi" w:hAnsiTheme="minorHAnsi" w:cstheme="minorHAnsi"/>
          <w:sz w:val="22"/>
          <w:szCs w:val="22"/>
        </w:rPr>
        <w:t xml:space="preserve"> </w:t>
      </w:r>
      <w:r w:rsidRPr="006412C0">
        <w:rPr>
          <w:rFonts w:asciiTheme="minorHAnsi" w:hAnsiTheme="minorHAnsi" w:cstheme="minorHAnsi"/>
          <w:sz w:val="22"/>
          <w:szCs w:val="22"/>
        </w:rPr>
        <w:t xml:space="preserve">and Shareholder 3 </w:t>
      </w:r>
      <w:r w:rsidR="00E24473" w:rsidRPr="006412C0">
        <w:rPr>
          <w:rFonts w:asciiTheme="minorHAnsi" w:hAnsiTheme="minorHAnsi" w:cstheme="minorHAnsi"/>
          <w:sz w:val="22"/>
          <w:szCs w:val="22"/>
        </w:rPr>
        <w:t>collectively</w:t>
      </w:r>
      <w:r w:rsidR="00E24473" w:rsidRPr="00817CF6">
        <w:rPr>
          <w:rFonts w:asciiTheme="minorHAnsi" w:hAnsiTheme="minorHAnsi" w:cstheme="minorHAnsi"/>
          <w:sz w:val="22"/>
          <w:szCs w:val="22"/>
        </w:rPr>
        <w:t xml:space="preserve"> referred to as the “</w:t>
      </w:r>
      <w:r w:rsidR="00E24473" w:rsidRPr="00817CF6">
        <w:rPr>
          <w:rFonts w:asciiTheme="minorHAnsi" w:hAnsiTheme="minorHAnsi" w:cstheme="minorHAnsi"/>
          <w:b/>
          <w:sz w:val="22"/>
          <w:szCs w:val="22"/>
        </w:rPr>
        <w:t>Parties</w:t>
      </w:r>
      <w:r w:rsidR="00E24473" w:rsidRPr="00817CF6">
        <w:rPr>
          <w:rFonts w:asciiTheme="minorHAnsi" w:hAnsiTheme="minorHAnsi" w:cstheme="minorHAnsi"/>
          <w:sz w:val="22"/>
          <w:szCs w:val="22"/>
        </w:rPr>
        <w:t>”</w:t>
      </w:r>
      <w:r w:rsidR="00D354C4" w:rsidRPr="00817CF6">
        <w:rPr>
          <w:rFonts w:asciiTheme="minorHAnsi" w:hAnsiTheme="minorHAnsi" w:cstheme="minorHAnsi"/>
          <w:sz w:val="22"/>
          <w:szCs w:val="22"/>
        </w:rPr>
        <w:t xml:space="preserve"> or “</w:t>
      </w:r>
      <w:r w:rsidR="00D354C4" w:rsidRPr="00817CF6">
        <w:rPr>
          <w:rFonts w:asciiTheme="minorHAnsi" w:hAnsiTheme="minorHAnsi" w:cstheme="minorHAnsi"/>
          <w:b/>
          <w:sz w:val="22"/>
          <w:szCs w:val="22"/>
        </w:rPr>
        <w:t>Shareholders</w:t>
      </w:r>
      <w:r w:rsidR="00D354C4" w:rsidRPr="00817CF6">
        <w:rPr>
          <w:rFonts w:asciiTheme="minorHAnsi" w:hAnsiTheme="minorHAnsi" w:cstheme="minorHAnsi"/>
          <w:sz w:val="22"/>
          <w:szCs w:val="22"/>
        </w:rPr>
        <w:t>”</w:t>
      </w:r>
      <w:r w:rsidR="00E24473" w:rsidRPr="00817CF6">
        <w:rPr>
          <w:rFonts w:asciiTheme="minorHAnsi" w:hAnsiTheme="minorHAnsi" w:cstheme="minorHAnsi"/>
          <w:sz w:val="22"/>
          <w:szCs w:val="22"/>
        </w:rPr>
        <w:t xml:space="preserve"> and individually a “</w:t>
      </w:r>
      <w:r w:rsidR="00E24473" w:rsidRPr="00817CF6">
        <w:rPr>
          <w:rFonts w:asciiTheme="minorHAnsi" w:hAnsiTheme="minorHAnsi" w:cstheme="minorHAnsi"/>
          <w:b/>
          <w:sz w:val="22"/>
          <w:szCs w:val="22"/>
        </w:rPr>
        <w:t>Party</w:t>
      </w:r>
      <w:r w:rsidR="00E24473" w:rsidRPr="00817CF6">
        <w:rPr>
          <w:rFonts w:asciiTheme="minorHAnsi" w:hAnsiTheme="minorHAnsi" w:cstheme="minorHAnsi"/>
          <w:sz w:val="22"/>
          <w:szCs w:val="22"/>
        </w:rPr>
        <w:t>”</w:t>
      </w:r>
      <w:r w:rsidR="00D354C4" w:rsidRPr="00817CF6">
        <w:rPr>
          <w:rFonts w:asciiTheme="minorHAnsi" w:hAnsiTheme="minorHAnsi" w:cstheme="minorHAnsi"/>
          <w:sz w:val="22"/>
          <w:szCs w:val="22"/>
        </w:rPr>
        <w:t xml:space="preserve"> or </w:t>
      </w:r>
      <w:r w:rsidR="00742873" w:rsidRPr="00817CF6">
        <w:rPr>
          <w:rFonts w:asciiTheme="minorHAnsi" w:hAnsiTheme="minorHAnsi" w:cstheme="minorHAnsi"/>
          <w:sz w:val="22"/>
          <w:szCs w:val="22"/>
        </w:rPr>
        <w:t>“</w:t>
      </w:r>
      <w:r w:rsidR="00742873" w:rsidRPr="00817CF6">
        <w:rPr>
          <w:rFonts w:asciiTheme="minorHAnsi" w:hAnsiTheme="minorHAnsi" w:cstheme="minorHAnsi"/>
          <w:b/>
          <w:sz w:val="22"/>
          <w:szCs w:val="22"/>
        </w:rPr>
        <w:t>Shareholder</w:t>
      </w:r>
      <w:r w:rsidR="00742873" w:rsidRPr="00817CF6">
        <w:rPr>
          <w:rFonts w:asciiTheme="minorHAnsi" w:hAnsiTheme="minorHAnsi" w:cstheme="minorHAnsi"/>
          <w:sz w:val="22"/>
          <w:szCs w:val="22"/>
        </w:rPr>
        <w:t>”</w:t>
      </w:r>
      <w:r w:rsidR="00E24473" w:rsidRPr="00817CF6">
        <w:rPr>
          <w:rFonts w:asciiTheme="minorHAnsi" w:hAnsiTheme="minorHAnsi" w:cstheme="minorHAnsi"/>
          <w:sz w:val="22"/>
          <w:szCs w:val="22"/>
        </w:rPr>
        <w:t>,</w:t>
      </w:r>
      <w:bookmarkStart w:id="0" w:name="_Hlk516735106"/>
      <w:r w:rsidR="00776755" w:rsidRPr="00817CF6">
        <w:rPr>
          <w:rFonts w:asciiTheme="minorHAnsi" w:hAnsiTheme="minorHAnsi" w:cstheme="minorHAnsi"/>
          <w:sz w:val="22"/>
          <w:szCs w:val="22"/>
        </w:rPr>
        <w:t xml:space="preserve"> </w:t>
      </w:r>
      <w:bookmarkEnd w:id="0"/>
    </w:p>
    <w:p w14:paraId="2AD8FAE2" w14:textId="712C7284" w:rsidR="0020625B" w:rsidRPr="00817CF6" w:rsidRDefault="0020625B" w:rsidP="00F77E40">
      <w:pPr>
        <w:pStyle w:val="SLONormal"/>
        <w:spacing w:before="0" w:after="0"/>
        <w:rPr>
          <w:rFonts w:asciiTheme="minorHAnsi" w:hAnsiTheme="minorHAnsi" w:cstheme="minorHAnsi"/>
          <w:sz w:val="22"/>
          <w:szCs w:val="22"/>
        </w:rPr>
      </w:pPr>
    </w:p>
    <w:p w14:paraId="51323753" w14:textId="7CB0BEF3" w:rsidR="0020625B" w:rsidRPr="00817CF6" w:rsidRDefault="0020625B" w:rsidP="00F77E40">
      <w:pPr>
        <w:pStyle w:val="SLONormal"/>
        <w:spacing w:before="0" w:after="0"/>
        <w:rPr>
          <w:rFonts w:asciiTheme="minorHAnsi" w:hAnsiTheme="minorHAnsi" w:cstheme="minorHAnsi"/>
          <w:sz w:val="22"/>
          <w:szCs w:val="22"/>
        </w:rPr>
      </w:pPr>
      <w:r w:rsidRPr="00817CF6">
        <w:rPr>
          <w:rFonts w:asciiTheme="minorHAnsi" w:hAnsiTheme="minorHAnsi" w:cstheme="minorHAnsi"/>
          <w:sz w:val="22"/>
          <w:szCs w:val="22"/>
        </w:rPr>
        <w:t>WHEREAS:</w:t>
      </w:r>
    </w:p>
    <w:p w14:paraId="270CC58C" w14:textId="20441082" w:rsidR="00D15620" w:rsidRPr="00817CF6" w:rsidRDefault="00D15620" w:rsidP="00CD2911">
      <w:pPr>
        <w:pStyle w:val="SLONormal"/>
        <w:numPr>
          <w:ilvl w:val="0"/>
          <w:numId w:val="37"/>
        </w:numPr>
        <w:ind w:left="454" w:hanging="284"/>
        <w:rPr>
          <w:rFonts w:asciiTheme="minorHAnsi" w:hAnsiTheme="minorHAnsi" w:cstheme="minorHAnsi"/>
          <w:sz w:val="22"/>
          <w:szCs w:val="22"/>
        </w:rPr>
      </w:pPr>
      <w:r w:rsidRPr="00817CF6">
        <w:rPr>
          <w:rFonts w:asciiTheme="minorHAnsi" w:hAnsiTheme="minorHAnsi" w:cstheme="minorHAnsi"/>
          <w:sz w:val="22"/>
          <w:szCs w:val="22"/>
        </w:rPr>
        <w:t>The Shareholders wish to cooperate in good faith to ensure the development of the Business and the growth of the Company resulting in the increase in value of the Company’s shares for the benefit of its Shareholders;</w:t>
      </w:r>
    </w:p>
    <w:p w14:paraId="4EDF2CDB" w14:textId="32B56C05" w:rsidR="0020625B" w:rsidRPr="00817CF6" w:rsidRDefault="00D15620" w:rsidP="00CD2911">
      <w:pPr>
        <w:pStyle w:val="SLONormal"/>
        <w:numPr>
          <w:ilvl w:val="0"/>
          <w:numId w:val="37"/>
        </w:numPr>
        <w:spacing w:before="0" w:after="0"/>
        <w:ind w:left="454" w:hanging="284"/>
        <w:rPr>
          <w:rFonts w:asciiTheme="minorHAnsi" w:hAnsiTheme="minorHAnsi" w:cstheme="minorHAnsi"/>
          <w:sz w:val="22"/>
          <w:szCs w:val="22"/>
        </w:rPr>
      </w:pPr>
      <w:r w:rsidRPr="00817CF6">
        <w:rPr>
          <w:rFonts w:asciiTheme="minorHAnsi" w:hAnsiTheme="minorHAnsi" w:cstheme="minorHAnsi"/>
          <w:sz w:val="22"/>
          <w:szCs w:val="22"/>
        </w:rPr>
        <w:lastRenderedPageBreak/>
        <w:t>The Shareholders want to set forth their mutual understanding regar</w:t>
      </w:r>
      <w:r w:rsidR="00751811">
        <w:rPr>
          <w:rFonts w:asciiTheme="minorHAnsi" w:hAnsiTheme="minorHAnsi" w:cstheme="minorHAnsi"/>
          <w:sz w:val="22"/>
          <w:szCs w:val="22"/>
        </w:rPr>
        <w:t>ding the principles of their co</w:t>
      </w:r>
      <w:r w:rsidR="00751811">
        <w:rPr>
          <w:rFonts w:asciiTheme="minorHAnsi" w:hAnsiTheme="minorHAnsi" w:cstheme="minorHAnsi"/>
          <w:sz w:val="22"/>
          <w:szCs w:val="22"/>
        </w:rPr>
        <w:noBreakHyphen/>
      </w:r>
      <w:r w:rsidRPr="00817CF6">
        <w:rPr>
          <w:rFonts w:asciiTheme="minorHAnsi" w:hAnsiTheme="minorHAnsi" w:cstheme="minorHAnsi"/>
          <w:sz w:val="22"/>
          <w:szCs w:val="22"/>
        </w:rPr>
        <w:t>operation with respect to the affairs of the Compa</w:t>
      </w:r>
      <w:r w:rsidR="00CD2911" w:rsidRPr="00817CF6">
        <w:rPr>
          <w:rFonts w:asciiTheme="minorHAnsi" w:hAnsiTheme="minorHAnsi" w:cstheme="minorHAnsi"/>
          <w:sz w:val="22"/>
          <w:szCs w:val="22"/>
        </w:rPr>
        <w:t>ny by concluding this Agreement,</w:t>
      </w:r>
    </w:p>
    <w:p w14:paraId="2E709DB2" w14:textId="77777777" w:rsidR="002743DB" w:rsidRDefault="002743DB" w:rsidP="00F50FBB">
      <w:pPr>
        <w:pStyle w:val="SLONormal"/>
        <w:spacing w:before="0" w:after="0"/>
        <w:rPr>
          <w:rFonts w:asciiTheme="minorHAnsi" w:hAnsiTheme="minorHAnsi" w:cstheme="minorHAnsi"/>
          <w:sz w:val="22"/>
          <w:szCs w:val="22"/>
        </w:rPr>
      </w:pPr>
    </w:p>
    <w:p w14:paraId="1E37C250" w14:textId="457B8380" w:rsidR="00F50FBB" w:rsidRDefault="00F50FBB" w:rsidP="00F50FBB">
      <w:pPr>
        <w:pStyle w:val="SLONormal"/>
        <w:spacing w:before="0" w:after="0"/>
        <w:rPr>
          <w:rFonts w:asciiTheme="minorHAnsi" w:hAnsiTheme="minorHAnsi" w:cstheme="minorHAnsi"/>
          <w:sz w:val="22"/>
          <w:szCs w:val="22"/>
        </w:rPr>
      </w:pPr>
      <w:r w:rsidRPr="00817CF6">
        <w:rPr>
          <w:rFonts w:asciiTheme="minorHAnsi" w:hAnsiTheme="minorHAnsi" w:cstheme="minorHAnsi"/>
          <w:sz w:val="22"/>
          <w:szCs w:val="22"/>
        </w:rPr>
        <w:t>The Parties conclude the following Agreement:</w:t>
      </w:r>
    </w:p>
    <w:p w14:paraId="3FC2C90A" w14:textId="77777777" w:rsidR="002D2A06" w:rsidRPr="00817CF6" w:rsidRDefault="002D2A06" w:rsidP="00F50FBB">
      <w:pPr>
        <w:pStyle w:val="SLONormal"/>
        <w:spacing w:before="0" w:after="0"/>
        <w:rPr>
          <w:rFonts w:asciiTheme="minorHAnsi" w:hAnsiTheme="minorHAnsi" w:cstheme="minorHAnsi"/>
          <w:sz w:val="22"/>
          <w:szCs w:val="22"/>
        </w:rPr>
      </w:pPr>
    </w:p>
    <w:p w14:paraId="02D5716A" w14:textId="302C8B1B" w:rsidR="00975AC4" w:rsidRPr="00817CF6" w:rsidRDefault="00975AC4" w:rsidP="004A014F">
      <w:pPr>
        <w:pStyle w:val="SLONormal"/>
        <w:numPr>
          <w:ilvl w:val="0"/>
          <w:numId w:val="30"/>
        </w:numPr>
        <w:spacing w:before="0" w:after="0"/>
        <w:ind w:left="397" w:hanging="397"/>
        <w:rPr>
          <w:rFonts w:asciiTheme="minorHAnsi" w:hAnsiTheme="minorHAnsi" w:cstheme="minorHAnsi"/>
          <w:b/>
          <w:caps/>
          <w:sz w:val="22"/>
          <w:szCs w:val="22"/>
        </w:rPr>
      </w:pPr>
      <w:r w:rsidRPr="00817CF6">
        <w:rPr>
          <w:rFonts w:asciiTheme="minorHAnsi" w:hAnsiTheme="minorHAnsi" w:cstheme="minorHAnsi"/>
          <w:b/>
          <w:caps/>
          <w:sz w:val="22"/>
          <w:szCs w:val="22"/>
        </w:rPr>
        <w:t>Definitions</w:t>
      </w:r>
    </w:p>
    <w:p w14:paraId="37E15EBB" w14:textId="4F32A385" w:rsidR="00975AC4" w:rsidRPr="00817CF6" w:rsidRDefault="00975AC4" w:rsidP="00975AC4">
      <w:pPr>
        <w:pStyle w:val="SLONormal"/>
        <w:spacing w:before="0" w:after="0"/>
        <w:rPr>
          <w:rFonts w:asciiTheme="minorHAnsi" w:hAnsiTheme="minorHAnsi" w:cstheme="minorHAnsi"/>
          <w:sz w:val="22"/>
          <w:szCs w:val="22"/>
        </w:rPr>
      </w:pPr>
    </w:p>
    <w:p w14:paraId="06317F06" w14:textId="2CD1DA52" w:rsidR="00975AC4" w:rsidRPr="00817CF6" w:rsidRDefault="00975AC4" w:rsidP="00975AC4">
      <w:pPr>
        <w:pStyle w:val="SLONormal"/>
        <w:spacing w:before="0" w:after="0"/>
        <w:rPr>
          <w:rFonts w:asciiTheme="minorHAnsi" w:hAnsiTheme="minorHAnsi" w:cstheme="minorHAnsi"/>
          <w:sz w:val="22"/>
          <w:szCs w:val="22"/>
        </w:rPr>
      </w:pPr>
      <w:bookmarkStart w:id="1" w:name="_Hlk518635539"/>
      <w:r w:rsidRPr="00817CF6">
        <w:rPr>
          <w:rFonts w:asciiTheme="minorHAnsi" w:hAnsiTheme="minorHAnsi" w:cstheme="minorHAnsi"/>
          <w:sz w:val="22"/>
          <w:szCs w:val="22"/>
        </w:rPr>
        <w:t xml:space="preserve">The terms used in </w:t>
      </w:r>
      <w:r w:rsidR="009A47F9" w:rsidRPr="00817CF6">
        <w:rPr>
          <w:rFonts w:asciiTheme="minorHAnsi" w:hAnsiTheme="minorHAnsi" w:cstheme="minorHAnsi"/>
          <w:sz w:val="22"/>
          <w:szCs w:val="22"/>
        </w:rPr>
        <w:t>the</w:t>
      </w:r>
      <w:r w:rsidRPr="00817CF6">
        <w:rPr>
          <w:rFonts w:asciiTheme="minorHAnsi" w:hAnsiTheme="minorHAnsi" w:cstheme="minorHAnsi"/>
          <w:sz w:val="22"/>
          <w:szCs w:val="22"/>
        </w:rPr>
        <w:t xml:space="preserve"> Agreement shall have the following meanings:</w:t>
      </w:r>
    </w:p>
    <w:bookmarkEnd w:id="1"/>
    <w:p w14:paraId="20F02E10" w14:textId="34C5A0BD" w:rsidR="00975AC4" w:rsidRPr="00817CF6" w:rsidRDefault="00975AC4" w:rsidP="00975AC4">
      <w:pPr>
        <w:pStyle w:val="SLONormal"/>
        <w:spacing w:before="0" w:after="0"/>
        <w:rPr>
          <w:rFonts w:asciiTheme="minorHAnsi" w:hAnsiTheme="minorHAnsi" w:cstheme="minorHAnsi"/>
          <w:sz w:val="22"/>
          <w:szCs w:val="22"/>
        </w:rPr>
      </w:pPr>
    </w:p>
    <w:tbl>
      <w:tblPr>
        <w:tblStyle w:val="TableGrid"/>
        <w:tblW w:w="9638" w:type="dxa"/>
        <w:jc w:val="center"/>
        <w:tblLook w:val="04A0" w:firstRow="1" w:lastRow="0" w:firstColumn="1" w:lastColumn="0" w:noHBand="0" w:noVBand="1"/>
      </w:tblPr>
      <w:tblGrid>
        <w:gridCol w:w="2547"/>
        <w:gridCol w:w="7091"/>
      </w:tblGrid>
      <w:tr w:rsidR="004627A9" w:rsidRPr="00817CF6" w14:paraId="62A9DC80" w14:textId="77777777" w:rsidTr="00002C5E">
        <w:trPr>
          <w:jc w:val="center"/>
        </w:trPr>
        <w:tc>
          <w:tcPr>
            <w:tcW w:w="2547" w:type="dxa"/>
            <w:shd w:val="clear" w:color="auto" w:fill="D9D9D9" w:themeFill="background1" w:themeFillShade="D9"/>
          </w:tcPr>
          <w:p w14:paraId="09A426C6" w14:textId="3AE5ED0C" w:rsidR="004627A9" w:rsidRPr="00817CF6" w:rsidRDefault="004627A9" w:rsidP="00A97F93">
            <w:pPr>
              <w:pStyle w:val="SLONormal"/>
              <w:rPr>
                <w:rFonts w:asciiTheme="minorHAnsi" w:hAnsiTheme="minorHAnsi" w:cstheme="minorHAnsi"/>
                <w:b/>
                <w:sz w:val="22"/>
                <w:szCs w:val="22"/>
              </w:rPr>
            </w:pPr>
            <w:r w:rsidRPr="00817CF6">
              <w:rPr>
                <w:rFonts w:asciiTheme="minorHAnsi" w:hAnsiTheme="minorHAnsi" w:cstheme="minorHAnsi"/>
                <w:b/>
                <w:sz w:val="22"/>
                <w:szCs w:val="22"/>
              </w:rPr>
              <w:t>Business</w:t>
            </w:r>
          </w:p>
        </w:tc>
        <w:tc>
          <w:tcPr>
            <w:tcW w:w="7091" w:type="dxa"/>
          </w:tcPr>
          <w:p w14:paraId="7970423B" w14:textId="3B497D3B" w:rsidR="004627A9" w:rsidRPr="00817CF6" w:rsidRDefault="004627A9" w:rsidP="00A97F93">
            <w:pPr>
              <w:pStyle w:val="SLONormal"/>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description on the Company’s business activities</w:t>
            </w:r>
            <w:r w:rsidRPr="00817CF6">
              <w:rPr>
                <w:rFonts w:asciiTheme="minorHAnsi" w:hAnsiTheme="minorHAnsi" w:cstheme="minorHAnsi"/>
                <w:sz w:val="22"/>
                <w:szCs w:val="22"/>
              </w:rPr>
              <w:t>] as well as related activities.</w:t>
            </w:r>
          </w:p>
        </w:tc>
      </w:tr>
      <w:tr w:rsidR="00270334" w:rsidRPr="00817CF6" w14:paraId="63F6F3D8" w14:textId="77777777" w:rsidTr="00002C5E">
        <w:trPr>
          <w:jc w:val="center"/>
        </w:trPr>
        <w:tc>
          <w:tcPr>
            <w:tcW w:w="2547" w:type="dxa"/>
            <w:shd w:val="clear" w:color="auto" w:fill="D9D9D9" w:themeFill="background1" w:themeFillShade="D9"/>
          </w:tcPr>
          <w:p w14:paraId="3D6C83DE" w14:textId="09917E3B" w:rsidR="00270334" w:rsidRPr="00817CF6" w:rsidRDefault="00270334" w:rsidP="00A97F93">
            <w:pPr>
              <w:pStyle w:val="SLONormal"/>
              <w:rPr>
                <w:rFonts w:asciiTheme="minorHAnsi" w:hAnsiTheme="minorHAnsi" w:cstheme="minorHAnsi"/>
                <w:b/>
                <w:sz w:val="22"/>
                <w:szCs w:val="22"/>
              </w:rPr>
            </w:pPr>
            <w:r w:rsidRPr="00817CF6">
              <w:rPr>
                <w:rFonts w:asciiTheme="minorHAnsi" w:hAnsiTheme="minorHAnsi" w:cstheme="minorHAnsi"/>
                <w:b/>
                <w:sz w:val="22"/>
                <w:szCs w:val="22"/>
              </w:rPr>
              <w:t>Company</w:t>
            </w:r>
          </w:p>
        </w:tc>
        <w:tc>
          <w:tcPr>
            <w:tcW w:w="7091" w:type="dxa"/>
          </w:tcPr>
          <w:p w14:paraId="070B9F9D" w14:textId="11DFB8AD" w:rsidR="00270334" w:rsidRPr="00817CF6" w:rsidRDefault="00270334" w:rsidP="00A97F93">
            <w:pPr>
              <w:pStyle w:val="SLONormal"/>
              <w:rPr>
                <w:rFonts w:asciiTheme="minorHAnsi" w:hAnsiTheme="minorHAnsi" w:cstheme="minorHAnsi"/>
                <w:sz w:val="22"/>
                <w:szCs w:val="22"/>
              </w:rPr>
            </w:pPr>
            <w:r w:rsidRPr="00817CF6">
              <w:rPr>
                <w:rFonts w:asciiTheme="minorHAnsi" w:hAnsiTheme="minorHAnsi" w:cstheme="minorHAnsi"/>
                <w:sz w:val="22"/>
                <w:szCs w:val="22"/>
              </w:rPr>
              <w:t>SIA [</w:t>
            </w:r>
            <w:r w:rsidRPr="00817CF6">
              <w:rPr>
                <w:rFonts w:asciiTheme="minorHAnsi" w:hAnsiTheme="minorHAnsi" w:cstheme="minorHAnsi"/>
                <w:sz w:val="22"/>
                <w:szCs w:val="22"/>
                <w:highlight w:val="yellow"/>
              </w:rPr>
              <w:t>company name</w:t>
            </w:r>
            <w:r w:rsidRPr="00817CF6">
              <w:rPr>
                <w:rFonts w:asciiTheme="minorHAnsi" w:hAnsiTheme="minorHAnsi" w:cstheme="minorHAnsi"/>
                <w:sz w:val="22"/>
                <w:szCs w:val="22"/>
              </w:rPr>
              <w:t xml:space="preserve">], </w:t>
            </w:r>
            <w:r w:rsidR="001C781D">
              <w:rPr>
                <w:rFonts w:asciiTheme="minorHAnsi" w:hAnsiTheme="minorHAnsi" w:cstheme="minorHAnsi"/>
                <w:sz w:val="22"/>
                <w:szCs w:val="22"/>
              </w:rPr>
              <w:t>[</w:t>
            </w:r>
            <w:r w:rsidR="009D445F" w:rsidRPr="001C781D">
              <w:rPr>
                <w:rFonts w:asciiTheme="minorHAnsi" w:hAnsiTheme="minorHAnsi" w:cstheme="minorHAnsi"/>
                <w:sz w:val="22"/>
                <w:szCs w:val="22"/>
                <w:highlight w:val="yellow"/>
              </w:rPr>
              <w:t xml:space="preserve">a limited liability company </w:t>
            </w:r>
            <w:r w:rsidRPr="001C781D">
              <w:rPr>
                <w:rFonts w:asciiTheme="minorHAnsi" w:hAnsiTheme="minorHAnsi" w:cstheme="minorHAnsi"/>
                <w:sz w:val="22"/>
                <w:szCs w:val="22"/>
                <w:highlight w:val="yellow"/>
              </w:rPr>
              <w:t>registered in the Republic of Latvia</w:t>
            </w:r>
            <w:r w:rsidR="009D445F" w:rsidRPr="001C781D">
              <w:rPr>
                <w:rFonts w:asciiTheme="minorHAnsi" w:hAnsiTheme="minorHAnsi" w:cstheme="minorHAnsi"/>
                <w:sz w:val="22"/>
                <w:szCs w:val="22"/>
                <w:highlight w:val="yellow"/>
              </w:rPr>
              <w:t xml:space="preserve"> under </w:t>
            </w:r>
            <w:r w:rsidRPr="001C781D">
              <w:rPr>
                <w:rFonts w:asciiTheme="minorHAnsi" w:hAnsiTheme="minorHAnsi" w:cstheme="minorHAnsi"/>
                <w:sz w:val="22"/>
                <w:szCs w:val="22"/>
                <w:highlight w:val="yellow"/>
              </w:rPr>
              <w:t>registration number:</w:t>
            </w:r>
            <w:r w:rsidRPr="00817CF6">
              <w:rPr>
                <w:rFonts w:asciiTheme="minorHAnsi" w:hAnsiTheme="minorHAnsi" w:cstheme="minorHAnsi"/>
                <w:sz w:val="22"/>
                <w:szCs w:val="22"/>
              </w:rPr>
              <w:t xml:space="preserve"> [</w:t>
            </w:r>
            <w:r w:rsidRPr="00817CF6">
              <w:rPr>
                <w:rFonts w:asciiTheme="minorHAnsi" w:hAnsiTheme="minorHAnsi" w:cstheme="minorHAnsi"/>
                <w:sz w:val="22"/>
                <w:szCs w:val="22"/>
                <w:highlight w:val="yellow"/>
              </w:rPr>
              <w:t>number</w:t>
            </w:r>
            <w:r w:rsidR="009C1A49" w:rsidRPr="00817CF6">
              <w:rPr>
                <w:rFonts w:asciiTheme="minorHAnsi" w:hAnsiTheme="minorHAnsi" w:cstheme="minorHAnsi"/>
                <w:sz w:val="22"/>
                <w:szCs w:val="22"/>
              </w:rPr>
              <w:t>]</w:t>
            </w:r>
            <w:r w:rsidR="001C781D">
              <w:rPr>
                <w:rFonts w:asciiTheme="minorHAnsi" w:hAnsiTheme="minorHAnsi" w:cstheme="minorHAnsi"/>
                <w:sz w:val="22"/>
                <w:szCs w:val="22"/>
              </w:rPr>
              <w:t>] / [</w:t>
            </w:r>
            <w:r w:rsidR="001C781D" w:rsidRPr="001C781D">
              <w:rPr>
                <w:rFonts w:asciiTheme="minorHAnsi" w:hAnsiTheme="minorHAnsi" w:cstheme="minorHAnsi"/>
                <w:sz w:val="22"/>
                <w:szCs w:val="22"/>
                <w:highlight w:val="yellow"/>
              </w:rPr>
              <w:t>a limited liability company to be registered in the Republic of Latvia</w:t>
            </w:r>
            <w:r w:rsidR="001C781D">
              <w:rPr>
                <w:rFonts w:asciiTheme="minorHAnsi" w:hAnsiTheme="minorHAnsi" w:cstheme="minorHAnsi"/>
                <w:sz w:val="22"/>
                <w:szCs w:val="22"/>
              </w:rPr>
              <w:t>],</w:t>
            </w:r>
            <w:r w:rsidR="00594F37">
              <w:rPr>
                <w:rStyle w:val="FootnoteReference"/>
                <w:rFonts w:asciiTheme="minorHAnsi" w:hAnsiTheme="minorHAnsi" w:cstheme="minorHAnsi"/>
                <w:sz w:val="22"/>
                <w:szCs w:val="22"/>
              </w:rPr>
              <w:footnoteReference w:id="2"/>
            </w:r>
            <w:r w:rsidR="009D445F" w:rsidRPr="00817CF6">
              <w:rPr>
                <w:rFonts w:asciiTheme="minorHAnsi" w:hAnsiTheme="minorHAnsi" w:cstheme="minorHAnsi"/>
                <w:sz w:val="22"/>
                <w:szCs w:val="22"/>
              </w:rPr>
              <w:t xml:space="preserve"> with registered address at [</w:t>
            </w:r>
            <w:r w:rsidR="009D445F" w:rsidRPr="00817CF6">
              <w:rPr>
                <w:rFonts w:asciiTheme="minorHAnsi" w:hAnsiTheme="minorHAnsi" w:cstheme="minorHAnsi"/>
                <w:sz w:val="22"/>
                <w:szCs w:val="22"/>
                <w:highlight w:val="yellow"/>
              </w:rPr>
              <w:t>full address</w:t>
            </w:r>
            <w:r w:rsidR="00304A3E" w:rsidRPr="00817CF6">
              <w:rPr>
                <w:rFonts w:asciiTheme="minorHAnsi" w:hAnsiTheme="minorHAnsi" w:cstheme="minorHAnsi"/>
                <w:sz w:val="22"/>
                <w:szCs w:val="22"/>
              </w:rPr>
              <w:t>], and the share capital of EUR [</w:t>
            </w:r>
            <w:r w:rsidR="00304A3E" w:rsidRPr="00817CF6">
              <w:rPr>
                <w:rFonts w:asciiTheme="minorHAnsi" w:hAnsiTheme="minorHAnsi" w:cstheme="minorHAnsi"/>
                <w:sz w:val="22"/>
                <w:szCs w:val="22"/>
                <w:highlight w:val="yellow"/>
              </w:rPr>
              <w:t>number</w:t>
            </w:r>
            <w:r w:rsidR="00304A3E" w:rsidRPr="00817CF6">
              <w:rPr>
                <w:rFonts w:asciiTheme="minorHAnsi" w:hAnsiTheme="minorHAnsi" w:cstheme="minorHAnsi"/>
                <w:sz w:val="22"/>
                <w:szCs w:val="22"/>
              </w:rPr>
              <w:t>] which is divided into [</w:t>
            </w:r>
            <w:r w:rsidR="00304A3E" w:rsidRPr="00817CF6">
              <w:rPr>
                <w:rFonts w:asciiTheme="minorHAnsi" w:hAnsiTheme="minorHAnsi" w:cstheme="minorHAnsi"/>
                <w:sz w:val="22"/>
                <w:szCs w:val="22"/>
                <w:highlight w:val="yellow"/>
              </w:rPr>
              <w:t>number</w:t>
            </w:r>
            <w:r w:rsidR="00304A3E" w:rsidRPr="00817CF6">
              <w:rPr>
                <w:rFonts w:asciiTheme="minorHAnsi" w:hAnsiTheme="minorHAnsi" w:cstheme="minorHAnsi"/>
                <w:sz w:val="22"/>
                <w:szCs w:val="22"/>
              </w:rPr>
              <w:t>] shares with a nominal value of EUR [</w:t>
            </w:r>
            <w:r w:rsidR="00304A3E" w:rsidRPr="00817CF6">
              <w:rPr>
                <w:rFonts w:asciiTheme="minorHAnsi" w:hAnsiTheme="minorHAnsi" w:cstheme="minorHAnsi"/>
                <w:sz w:val="22"/>
                <w:szCs w:val="22"/>
                <w:highlight w:val="yellow"/>
              </w:rPr>
              <w:t>number</w:t>
            </w:r>
            <w:r w:rsidR="00304A3E" w:rsidRPr="00817CF6">
              <w:rPr>
                <w:rFonts w:asciiTheme="minorHAnsi" w:hAnsiTheme="minorHAnsi" w:cstheme="minorHAnsi"/>
                <w:sz w:val="22"/>
                <w:szCs w:val="22"/>
              </w:rPr>
              <w:t>] each.</w:t>
            </w:r>
          </w:p>
        </w:tc>
      </w:tr>
    </w:tbl>
    <w:p w14:paraId="308C1134" w14:textId="77777777" w:rsidR="007377F4" w:rsidRPr="00817CF6" w:rsidRDefault="007377F4" w:rsidP="00975AC4">
      <w:pPr>
        <w:pStyle w:val="SLONormal"/>
        <w:spacing w:before="0" w:after="0"/>
        <w:rPr>
          <w:rFonts w:asciiTheme="minorHAnsi" w:hAnsiTheme="minorHAnsi" w:cstheme="minorHAnsi"/>
          <w:sz w:val="22"/>
          <w:szCs w:val="22"/>
        </w:rPr>
      </w:pPr>
    </w:p>
    <w:p w14:paraId="346754FA" w14:textId="72F4D913" w:rsidR="0020625B" w:rsidRPr="00817CF6" w:rsidRDefault="00570C3C" w:rsidP="00EB688C">
      <w:pPr>
        <w:pStyle w:val="SLONormal"/>
        <w:numPr>
          <w:ilvl w:val="0"/>
          <w:numId w:val="30"/>
        </w:numPr>
        <w:spacing w:before="0" w:after="0"/>
        <w:ind w:left="567" w:hanging="567"/>
        <w:rPr>
          <w:rFonts w:asciiTheme="minorHAnsi" w:hAnsiTheme="minorHAnsi" w:cstheme="minorHAnsi"/>
          <w:b/>
          <w:caps/>
          <w:sz w:val="22"/>
          <w:szCs w:val="22"/>
        </w:rPr>
      </w:pPr>
      <w:r w:rsidRPr="00817CF6">
        <w:rPr>
          <w:rFonts w:asciiTheme="minorHAnsi" w:hAnsiTheme="minorHAnsi" w:cstheme="minorHAnsi"/>
          <w:b/>
          <w:caps/>
          <w:sz w:val="22"/>
          <w:szCs w:val="22"/>
        </w:rPr>
        <w:t xml:space="preserve"> </w:t>
      </w:r>
      <w:r w:rsidR="009F5E36" w:rsidRPr="00817CF6">
        <w:rPr>
          <w:rFonts w:asciiTheme="minorHAnsi" w:hAnsiTheme="minorHAnsi" w:cstheme="minorHAnsi"/>
          <w:b/>
          <w:caps/>
          <w:sz w:val="22"/>
          <w:szCs w:val="22"/>
        </w:rPr>
        <w:t>Purpose and General Obligations</w:t>
      </w:r>
    </w:p>
    <w:p w14:paraId="3638AE08" w14:textId="77777777" w:rsidR="009F5E36" w:rsidRPr="00817CF6" w:rsidRDefault="009F5E36" w:rsidP="009F5E36">
      <w:pPr>
        <w:pStyle w:val="SLONormal"/>
        <w:spacing w:before="0" w:after="0"/>
        <w:ind w:left="397"/>
        <w:rPr>
          <w:rFonts w:asciiTheme="minorHAnsi" w:hAnsiTheme="minorHAnsi" w:cstheme="minorHAnsi"/>
          <w:b/>
          <w:caps/>
          <w:sz w:val="22"/>
          <w:szCs w:val="22"/>
        </w:rPr>
      </w:pPr>
    </w:p>
    <w:p w14:paraId="463A917C" w14:textId="485E48B7" w:rsidR="009F5E36" w:rsidRPr="00817CF6" w:rsidRDefault="009F5E36" w:rsidP="00B56200">
      <w:pPr>
        <w:pStyle w:val="SLONormal"/>
        <w:numPr>
          <w:ilvl w:val="1"/>
          <w:numId w:val="30"/>
        </w:numPr>
        <w:spacing w:before="0" w:after="0"/>
        <w:ind w:left="567" w:hanging="567"/>
        <w:rPr>
          <w:rFonts w:asciiTheme="minorHAnsi" w:hAnsiTheme="minorHAnsi" w:cstheme="minorHAnsi"/>
          <w:sz w:val="22"/>
          <w:szCs w:val="22"/>
        </w:rPr>
      </w:pPr>
      <w:r w:rsidRPr="00817CF6">
        <w:rPr>
          <w:rFonts w:asciiTheme="minorHAnsi" w:hAnsiTheme="minorHAnsi" w:cstheme="minorHAnsi"/>
          <w:sz w:val="22"/>
          <w:szCs w:val="22"/>
        </w:rPr>
        <w:t>The purpose of this Agreement is to set out the principles of cooperation of the Shareholders, to determine the procedures for management of the Company, as well as to set out other obligations and liability of the Shareholders during the term of the validity of this Agreement.</w:t>
      </w:r>
    </w:p>
    <w:p w14:paraId="01FAC850" w14:textId="03073C0E" w:rsidR="00D275ED" w:rsidRDefault="00D275ED" w:rsidP="008B1B15">
      <w:pPr>
        <w:pStyle w:val="2ndlevelprovision"/>
        <w:numPr>
          <w:ilvl w:val="1"/>
          <w:numId w:val="30"/>
        </w:numPr>
        <w:spacing w:after="0"/>
        <w:ind w:left="567" w:hanging="567"/>
        <w:rPr>
          <w:rFonts w:asciiTheme="minorHAnsi" w:hAnsiTheme="minorHAnsi" w:cstheme="minorHAnsi"/>
          <w:sz w:val="22"/>
          <w:szCs w:val="22"/>
        </w:rPr>
      </w:pPr>
      <w:r w:rsidRPr="00817CF6">
        <w:rPr>
          <w:rFonts w:asciiTheme="minorHAnsi" w:hAnsiTheme="minorHAnsi" w:cstheme="minorHAnsi"/>
          <w:sz w:val="22"/>
          <w:szCs w:val="22"/>
        </w:rPr>
        <w:t>Each Party shall always undertake to do everything within its powers, including but not limited to passing or procuring the passing of resolutions and using its rights under this Agreement in a manner designed to procure that the provisions of this Agreem</w:t>
      </w:r>
      <w:r w:rsidR="004B507E">
        <w:rPr>
          <w:rFonts w:asciiTheme="minorHAnsi" w:hAnsiTheme="minorHAnsi" w:cstheme="minorHAnsi"/>
          <w:sz w:val="22"/>
          <w:szCs w:val="22"/>
        </w:rPr>
        <w:t>ent are observed and performed.</w:t>
      </w:r>
    </w:p>
    <w:p w14:paraId="4797987D" w14:textId="77777777" w:rsidR="008B1B15" w:rsidRDefault="008B1B15" w:rsidP="008B1B15">
      <w:pPr>
        <w:pStyle w:val="2ndlevelprovision"/>
        <w:numPr>
          <w:ilvl w:val="0"/>
          <w:numId w:val="0"/>
        </w:numPr>
        <w:spacing w:before="0" w:after="0"/>
        <w:ind w:left="567"/>
        <w:rPr>
          <w:rFonts w:asciiTheme="minorHAnsi" w:hAnsiTheme="minorHAnsi" w:cstheme="minorHAnsi"/>
          <w:sz w:val="22"/>
          <w:szCs w:val="22"/>
        </w:rPr>
      </w:pPr>
    </w:p>
    <w:p w14:paraId="4C62F5A4" w14:textId="448DA012" w:rsidR="0077781B" w:rsidRPr="008B1B15" w:rsidRDefault="0077781B" w:rsidP="008B1B15">
      <w:pPr>
        <w:pStyle w:val="2ndlevelprovision"/>
        <w:numPr>
          <w:ilvl w:val="0"/>
          <w:numId w:val="30"/>
        </w:numPr>
        <w:spacing w:before="0" w:after="0"/>
        <w:ind w:left="567" w:hanging="567"/>
        <w:rPr>
          <w:rFonts w:asciiTheme="minorHAnsi" w:hAnsiTheme="minorHAnsi" w:cstheme="minorHAnsi"/>
          <w:b/>
          <w:caps/>
          <w:sz w:val="22"/>
          <w:szCs w:val="22"/>
        </w:rPr>
      </w:pPr>
      <w:r w:rsidRPr="008B1B15">
        <w:rPr>
          <w:rFonts w:asciiTheme="minorHAnsi" w:hAnsiTheme="minorHAnsi" w:cstheme="minorHAnsi"/>
          <w:b/>
          <w:caps/>
          <w:sz w:val="22"/>
          <w:szCs w:val="22"/>
        </w:rPr>
        <w:t>Preliminary Actions</w:t>
      </w:r>
      <w:r w:rsidR="00974B93">
        <w:rPr>
          <w:rFonts w:asciiTheme="minorHAnsi" w:hAnsiTheme="minorHAnsi" w:cstheme="minorHAnsi"/>
          <w:b/>
          <w:caps/>
          <w:sz w:val="22"/>
          <w:szCs w:val="22"/>
        </w:rPr>
        <w:t xml:space="preserve"> </w:t>
      </w:r>
      <w:r w:rsidR="00B77291">
        <w:rPr>
          <w:rStyle w:val="FootnoteReference"/>
          <w:rFonts w:asciiTheme="minorHAnsi" w:hAnsiTheme="minorHAnsi" w:cstheme="minorHAnsi"/>
          <w:b/>
          <w:caps/>
          <w:sz w:val="22"/>
          <w:szCs w:val="22"/>
        </w:rPr>
        <w:footnoteReference w:id="3"/>
      </w:r>
    </w:p>
    <w:p w14:paraId="60513502" w14:textId="77777777" w:rsidR="008B1B15" w:rsidRDefault="008B1B15" w:rsidP="008B1B15">
      <w:pPr>
        <w:pStyle w:val="2ndlevelprovision"/>
        <w:numPr>
          <w:ilvl w:val="0"/>
          <w:numId w:val="0"/>
        </w:numPr>
        <w:spacing w:before="0" w:after="0"/>
        <w:ind w:left="720"/>
        <w:rPr>
          <w:rFonts w:asciiTheme="minorHAnsi" w:hAnsiTheme="minorHAnsi" w:cstheme="minorHAnsi"/>
          <w:sz w:val="22"/>
          <w:szCs w:val="22"/>
        </w:rPr>
      </w:pPr>
    </w:p>
    <w:p w14:paraId="2841BD6F" w14:textId="3DDC55B0" w:rsidR="00833A90" w:rsidRDefault="00BB767E" w:rsidP="001C781D">
      <w:pPr>
        <w:pStyle w:val="2ndlevelprovision"/>
        <w:numPr>
          <w:ilvl w:val="1"/>
          <w:numId w:val="30"/>
        </w:numPr>
        <w:spacing w:before="0"/>
        <w:ind w:left="567" w:hanging="567"/>
        <w:rPr>
          <w:rFonts w:asciiTheme="minorHAnsi" w:hAnsiTheme="minorHAnsi" w:cstheme="minorHAnsi"/>
          <w:sz w:val="22"/>
          <w:szCs w:val="22"/>
        </w:rPr>
      </w:pPr>
      <w:r w:rsidRPr="006412C0">
        <w:rPr>
          <w:rFonts w:asciiTheme="minorHAnsi" w:hAnsiTheme="minorHAnsi" w:cstheme="minorHAnsi"/>
          <w:sz w:val="22"/>
          <w:szCs w:val="22"/>
        </w:rPr>
        <w:t>The Parties shall procur</w:t>
      </w:r>
      <w:r w:rsidR="0092420B" w:rsidRPr="006412C0">
        <w:rPr>
          <w:rFonts w:asciiTheme="minorHAnsi" w:hAnsiTheme="minorHAnsi" w:cstheme="minorHAnsi"/>
          <w:sz w:val="22"/>
          <w:szCs w:val="22"/>
        </w:rPr>
        <w:t>e</w:t>
      </w:r>
      <w:r w:rsidRPr="006412C0">
        <w:rPr>
          <w:rFonts w:asciiTheme="minorHAnsi" w:hAnsiTheme="minorHAnsi" w:cstheme="minorHAnsi"/>
          <w:sz w:val="22"/>
          <w:szCs w:val="22"/>
        </w:rPr>
        <w:t xml:space="preserve"> that </w:t>
      </w:r>
      <w:r w:rsidR="008D7C9A" w:rsidRPr="006412C0">
        <w:rPr>
          <w:rFonts w:asciiTheme="minorHAnsi" w:hAnsiTheme="minorHAnsi" w:cstheme="minorHAnsi"/>
          <w:sz w:val="22"/>
          <w:szCs w:val="22"/>
        </w:rPr>
        <w:t>as soon as possible following the execution of this Agreement</w:t>
      </w:r>
      <w:r w:rsidR="001C781D" w:rsidRPr="006412C0">
        <w:rPr>
          <w:rFonts w:asciiTheme="minorHAnsi" w:hAnsiTheme="minorHAnsi" w:cstheme="minorHAnsi"/>
          <w:sz w:val="22"/>
          <w:szCs w:val="22"/>
        </w:rPr>
        <w:t xml:space="preserve"> </w:t>
      </w:r>
      <w:r w:rsidRPr="006412C0">
        <w:rPr>
          <w:rFonts w:asciiTheme="minorHAnsi" w:hAnsiTheme="minorHAnsi" w:cstheme="minorHAnsi"/>
          <w:sz w:val="22"/>
          <w:szCs w:val="22"/>
        </w:rPr>
        <w:t>the Co</w:t>
      </w:r>
      <w:r w:rsidR="00833A90" w:rsidRPr="006412C0">
        <w:rPr>
          <w:rFonts w:asciiTheme="minorHAnsi" w:hAnsiTheme="minorHAnsi" w:cstheme="minorHAnsi"/>
          <w:sz w:val="22"/>
          <w:szCs w:val="22"/>
        </w:rPr>
        <w:t xml:space="preserve">mpany is </w:t>
      </w:r>
      <w:r w:rsidR="00833A90" w:rsidRPr="000B3C1E">
        <w:rPr>
          <w:rFonts w:asciiTheme="minorHAnsi" w:hAnsiTheme="minorHAnsi" w:cstheme="minorHAnsi"/>
          <w:sz w:val="22"/>
          <w:szCs w:val="22"/>
        </w:rPr>
        <w:t>established with the company name, registered address and share capita</w:t>
      </w:r>
      <w:r w:rsidR="0009226A" w:rsidRPr="000B3C1E">
        <w:rPr>
          <w:rFonts w:asciiTheme="minorHAnsi" w:hAnsiTheme="minorHAnsi" w:cstheme="minorHAnsi"/>
          <w:sz w:val="22"/>
          <w:szCs w:val="22"/>
        </w:rPr>
        <w:t xml:space="preserve">l as indicated in Section 1, and </w:t>
      </w:r>
      <w:r w:rsidR="005F1FF1" w:rsidRPr="000B3C1E">
        <w:rPr>
          <w:rFonts w:asciiTheme="minorHAnsi" w:hAnsiTheme="minorHAnsi" w:cstheme="minorHAnsi"/>
          <w:sz w:val="22"/>
          <w:szCs w:val="22"/>
        </w:rPr>
        <w:t xml:space="preserve">with </w:t>
      </w:r>
      <w:r w:rsidR="0009226A" w:rsidRPr="000B3C1E">
        <w:rPr>
          <w:rFonts w:asciiTheme="minorHAnsi" w:hAnsiTheme="minorHAnsi" w:cstheme="minorHAnsi"/>
          <w:sz w:val="22"/>
          <w:szCs w:val="22"/>
        </w:rPr>
        <w:t xml:space="preserve">the </w:t>
      </w:r>
      <w:r w:rsidR="00CA229F" w:rsidRPr="000B3C1E">
        <w:rPr>
          <w:rFonts w:asciiTheme="minorHAnsi" w:hAnsiTheme="minorHAnsi" w:cstheme="minorHAnsi"/>
          <w:sz w:val="22"/>
          <w:szCs w:val="22"/>
        </w:rPr>
        <w:t>composition</w:t>
      </w:r>
      <w:r w:rsidR="0009226A" w:rsidRPr="000B3C1E">
        <w:rPr>
          <w:rFonts w:asciiTheme="minorHAnsi" w:hAnsiTheme="minorHAnsi" w:cstheme="minorHAnsi"/>
          <w:sz w:val="22"/>
          <w:szCs w:val="22"/>
        </w:rPr>
        <w:t xml:space="preserve"> </w:t>
      </w:r>
      <w:r w:rsidR="008F234E">
        <w:rPr>
          <w:rFonts w:asciiTheme="minorHAnsi" w:hAnsiTheme="minorHAnsi" w:cstheme="minorHAnsi"/>
          <w:sz w:val="22"/>
          <w:szCs w:val="22"/>
        </w:rPr>
        <w:t xml:space="preserve">of </w:t>
      </w:r>
      <w:r w:rsidR="0009226A" w:rsidRPr="000B3C1E">
        <w:rPr>
          <w:rFonts w:asciiTheme="minorHAnsi" w:hAnsiTheme="minorHAnsi" w:cstheme="minorHAnsi"/>
          <w:sz w:val="22"/>
          <w:szCs w:val="22"/>
        </w:rPr>
        <w:t xml:space="preserve">the Management Board </w:t>
      </w:r>
      <w:r w:rsidR="00E95315" w:rsidRPr="000B3C1E">
        <w:rPr>
          <w:rFonts w:asciiTheme="minorHAnsi" w:hAnsiTheme="minorHAnsi" w:cstheme="minorHAnsi"/>
          <w:sz w:val="22"/>
          <w:szCs w:val="22"/>
        </w:rPr>
        <w:t>of the Company</w:t>
      </w:r>
      <w:r w:rsidR="00CA229F" w:rsidRPr="000B3C1E">
        <w:rPr>
          <w:rFonts w:asciiTheme="minorHAnsi" w:hAnsiTheme="minorHAnsi" w:cstheme="minorHAnsi"/>
          <w:sz w:val="22"/>
          <w:szCs w:val="22"/>
        </w:rPr>
        <w:t xml:space="preserve"> as follows</w:t>
      </w:r>
      <w:r w:rsidR="0009226A" w:rsidRPr="000B3C1E">
        <w:rPr>
          <w:rFonts w:asciiTheme="minorHAnsi" w:hAnsiTheme="minorHAnsi" w:cstheme="minorHAnsi"/>
          <w:sz w:val="22"/>
          <w:szCs w:val="22"/>
        </w:rPr>
        <w:t>:</w:t>
      </w:r>
    </w:p>
    <w:p w14:paraId="1502E1BB" w14:textId="15424C09" w:rsidR="0009226A" w:rsidRPr="00ED5EA9" w:rsidRDefault="00E95315" w:rsidP="00302DC2">
      <w:pPr>
        <w:pStyle w:val="2ndlevelprovision"/>
        <w:numPr>
          <w:ilvl w:val="2"/>
          <w:numId w:val="30"/>
        </w:numPr>
        <w:spacing w:before="60" w:after="60"/>
        <w:ind w:left="1247" w:hanging="680"/>
        <w:rPr>
          <w:rFonts w:asciiTheme="minorHAnsi" w:hAnsiTheme="minorHAnsi" w:cstheme="minorHAnsi"/>
          <w:sz w:val="22"/>
          <w:szCs w:val="22"/>
        </w:rPr>
      </w:pPr>
      <w:r>
        <w:rPr>
          <w:rFonts w:asciiTheme="minorHAnsi" w:hAnsiTheme="minorHAnsi" w:cstheme="minorHAnsi"/>
          <w:sz w:val="22"/>
          <w:szCs w:val="22"/>
        </w:rPr>
        <w:t>[</w:t>
      </w:r>
      <w:r w:rsidRPr="00302DC2">
        <w:rPr>
          <w:rFonts w:asciiTheme="minorHAnsi" w:hAnsiTheme="minorHAnsi" w:cstheme="minorHAnsi"/>
          <w:sz w:val="22"/>
          <w:szCs w:val="22"/>
          <w:highlight w:val="yellow"/>
        </w:rPr>
        <w:t>name and surname</w:t>
      </w:r>
      <w:r w:rsidR="009E04A9">
        <w:rPr>
          <w:rFonts w:asciiTheme="minorHAnsi" w:hAnsiTheme="minorHAnsi" w:cstheme="minorHAnsi"/>
          <w:sz w:val="22"/>
          <w:szCs w:val="22"/>
        </w:rPr>
        <w:t xml:space="preserve">], </w:t>
      </w:r>
      <w:r w:rsidR="00ED5EA9">
        <w:rPr>
          <w:rFonts w:asciiTheme="minorHAnsi" w:hAnsiTheme="minorHAnsi" w:cstheme="minorHAnsi"/>
          <w:sz w:val="22"/>
          <w:szCs w:val="22"/>
          <w:lang w:val="et-EE"/>
        </w:rPr>
        <w:t>i</w:t>
      </w:r>
      <w:r w:rsidR="00ED5EA9" w:rsidRPr="00ED5EA9">
        <w:rPr>
          <w:rFonts w:asciiTheme="minorHAnsi" w:hAnsiTheme="minorHAnsi" w:cstheme="minorHAnsi"/>
          <w:sz w:val="22"/>
          <w:szCs w:val="22"/>
          <w:lang w:val="et-EE"/>
        </w:rPr>
        <w:t>dentity code / date of birth:</w:t>
      </w:r>
      <w:r w:rsidR="00ED5EA9">
        <w:rPr>
          <w:rFonts w:asciiTheme="minorHAnsi" w:hAnsiTheme="minorHAnsi" w:cstheme="minorHAnsi"/>
          <w:sz w:val="22"/>
          <w:szCs w:val="22"/>
          <w:lang w:val="et-EE"/>
        </w:rPr>
        <w:t xml:space="preserve"> [</w:t>
      </w:r>
      <w:r w:rsidR="00ED5EA9" w:rsidRPr="00302DC2">
        <w:rPr>
          <w:rFonts w:asciiTheme="minorHAnsi" w:hAnsiTheme="minorHAnsi" w:cstheme="minorHAnsi"/>
          <w:sz w:val="22"/>
          <w:szCs w:val="22"/>
          <w:highlight w:val="yellow"/>
          <w:lang w:val="et-EE"/>
        </w:rPr>
        <w:t>insert information</w:t>
      </w:r>
      <w:r w:rsidR="00ED5EA9">
        <w:rPr>
          <w:rFonts w:asciiTheme="minorHAnsi" w:hAnsiTheme="minorHAnsi" w:cstheme="minorHAnsi"/>
          <w:sz w:val="22"/>
          <w:szCs w:val="22"/>
          <w:lang w:val="et-EE"/>
        </w:rPr>
        <w:t xml:space="preserve">], as the </w:t>
      </w:r>
      <w:r w:rsidR="00030F46">
        <w:rPr>
          <w:rFonts w:asciiTheme="minorHAnsi" w:hAnsiTheme="minorHAnsi" w:cstheme="minorHAnsi"/>
          <w:sz w:val="22"/>
          <w:szCs w:val="22"/>
          <w:lang w:val="et-EE"/>
        </w:rPr>
        <w:t>c</w:t>
      </w:r>
      <w:r w:rsidR="00ED5EA9">
        <w:rPr>
          <w:rFonts w:asciiTheme="minorHAnsi" w:hAnsiTheme="minorHAnsi" w:cstheme="minorHAnsi"/>
          <w:sz w:val="22"/>
          <w:szCs w:val="22"/>
          <w:lang w:val="et-EE"/>
        </w:rPr>
        <w:t xml:space="preserve">hairman of </w:t>
      </w:r>
      <w:r w:rsidR="00332E88">
        <w:rPr>
          <w:rFonts w:asciiTheme="minorHAnsi" w:hAnsiTheme="minorHAnsi" w:cstheme="minorHAnsi"/>
          <w:sz w:val="22"/>
          <w:szCs w:val="22"/>
          <w:lang w:val="et-EE"/>
        </w:rPr>
        <w:t>the Management Board of the Company;</w:t>
      </w:r>
    </w:p>
    <w:p w14:paraId="7CDBCEB3" w14:textId="749FBEF1" w:rsidR="00ED5EA9" w:rsidRPr="00ED5EA9" w:rsidRDefault="00ED5EA9" w:rsidP="00302DC2">
      <w:pPr>
        <w:pStyle w:val="2ndlevelprovision"/>
        <w:numPr>
          <w:ilvl w:val="2"/>
          <w:numId w:val="30"/>
        </w:numPr>
        <w:spacing w:before="60" w:after="60"/>
        <w:ind w:left="1247" w:hanging="680"/>
        <w:rPr>
          <w:rFonts w:asciiTheme="minorHAnsi" w:hAnsiTheme="minorHAnsi" w:cstheme="minorHAnsi"/>
          <w:sz w:val="22"/>
          <w:szCs w:val="22"/>
        </w:rPr>
      </w:pPr>
      <w:r w:rsidRPr="00ED5EA9">
        <w:rPr>
          <w:rFonts w:asciiTheme="minorHAnsi" w:hAnsiTheme="minorHAnsi" w:cstheme="minorHAnsi"/>
          <w:sz w:val="22"/>
          <w:szCs w:val="22"/>
          <w:lang w:val="et-EE"/>
        </w:rPr>
        <w:t>[</w:t>
      </w:r>
      <w:r w:rsidRPr="00302DC2">
        <w:rPr>
          <w:rFonts w:asciiTheme="minorHAnsi" w:hAnsiTheme="minorHAnsi" w:cstheme="minorHAnsi"/>
          <w:sz w:val="22"/>
          <w:szCs w:val="22"/>
          <w:highlight w:val="yellow"/>
          <w:lang w:val="et-EE"/>
        </w:rPr>
        <w:t>name and surname</w:t>
      </w:r>
      <w:r w:rsidRPr="00ED5EA9">
        <w:rPr>
          <w:rFonts w:asciiTheme="minorHAnsi" w:hAnsiTheme="minorHAnsi" w:cstheme="minorHAnsi"/>
          <w:sz w:val="22"/>
          <w:szCs w:val="22"/>
          <w:lang w:val="et-EE"/>
        </w:rPr>
        <w:t>], identity code / date of birth: [</w:t>
      </w:r>
      <w:r w:rsidRPr="00302DC2">
        <w:rPr>
          <w:rFonts w:asciiTheme="minorHAnsi" w:hAnsiTheme="minorHAnsi" w:cstheme="minorHAnsi"/>
          <w:sz w:val="22"/>
          <w:szCs w:val="22"/>
          <w:highlight w:val="yellow"/>
          <w:lang w:val="et-EE"/>
        </w:rPr>
        <w:t>insert information</w:t>
      </w:r>
      <w:r w:rsidR="00CA229F">
        <w:rPr>
          <w:rFonts w:asciiTheme="minorHAnsi" w:hAnsiTheme="minorHAnsi" w:cstheme="minorHAnsi"/>
          <w:sz w:val="22"/>
          <w:szCs w:val="22"/>
          <w:lang w:val="et-EE"/>
        </w:rPr>
        <w:t xml:space="preserve">], </w:t>
      </w:r>
      <w:r w:rsidR="00CA229F" w:rsidRPr="00CA229F">
        <w:rPr>
          <w:rFonts w:asciiTheme="minorHAnsi" w:hAnsiTheme="minorHAnsi" w:cstheme="minorHAnsi"/>
          <w:sz w:val="22"/>
          <w:szCs w:val="22"/>
          <w:lang w:val="et-EE"/>
        </w:rPr>
        <w:t xml:space="preserve">as </w:t>
      </w:r>
      <w:r w:rsidR="008F234E">
        <w:rPr>
          <w:rFonts w:asciiTheme="minorHAnsi" w:hAnsiTheme="minorHAnsi" w:cstheme="minorHAnsi"/>
          <w:sz w:val="22"/>
          <w:szCs w:val="22"/>
          <w:lang w:val="et-EE"/>
        </w:rPr>
        <w:t>a</w:t>
      </w:r>
      <w:r w:rsidR="00CA229F" w:rsidRPr="00CA229F">
        <w:rPr>
          <w:rFonts w:asciiTheme="minorHAnsi" w:hAnsiTheme="minorHAnsi" w:cstheme="minorHAnsi"/>
          <w:sz w:val="22"/>
          <w:szCs w:val="22"/>
          <w:lang w:val="et-EE"/>
        </w:rPr>
        <w:t xml:space="preserve"> </w:t>
      </w:r>
      <w:r w:rsidR="00974B93">
        <w:rPr>
          <w:rFonts w:asciiTheme="minorHAnsi" w:hAnsiTheme="minorHAnsi" w:cstheme="minorHAnsi"/>
          <w:sz w:val="22"/>
          <w:szCs w:val="22"/>
          <w:lang w:val="et-EE"/>
        </w:rPr>
        <w:t>member</w:t>
      </w:r>
      <w:r w:rsidR="00CA229F" w:rsidRPr="00CA229F">
        <w:rPr>
          <w:rFonts w:asciiTheme="minorHAnsi" w:hAnsiTheme="minorHAnsi" w:cstheme="minorHAnsi"/>
          <w:sz w:val="22"/>
          <w:szCs w:val="22"/>
          <w:lang w:val="et-EE"/>
        </w:rPr>
        <w:t xml:space="preserve"> of the Management Board of the Company;</w:t>
      </w:r>
    </w:p>
    <w:p w14:paraId="73D78A3F" w14:textId="083DFDA8" w:rsidR="00ED5EA9" w:rsidRPr="001C781D" w:rsidRDefault="00ED5EA9" w:rsidP="00302DC2">
      <w:pPr>
        <w:pStyle w:val="2ndlevelprovision"/>
        <w:numPr>
          <w:ilvl w:val="2"/>
          <w:numId w:val="30"/>
        </w:numPr>
        <w:spacing w:before="60" w:after="60"/>
        <w:ind w:left="1247" w:hanging="680"/>
        <w:rPr>
          <w:rFonts w:asciiTheme="minorHAnsi" w:hAnsiTheme="minorHAnsi" w:cstheme="minorHAnsi"/>
          <w:sz w:val="22"/>
          <w:szCs w:val="22"/>
        </w:rPr>
      </w:pPr>
      <w:r w:rsidRPr="00ED5EA9">
        <w:rPr>
          <w:rFonts w:asciiTheme="minorHAnsi" w:hAnsiTheme="minorHAnsi" w:cstheme="minorHAnsi"/>
          <w:sz w:val="22"/>
          <w:szCs w:val="22"/>
          <w:lang w:val="et-EE"/>
        </w:rPr>
        <w:t>[</w:t>
      </w:r>
      <w:r w:rsidRPr="00302DC2">
        <w:rPr>
          <w:rFonts w:asciiTheme="minorHAnsi" w:hAnsiTheme="minorHAnsi" w:cstheme="minorHAnsi"/>
          <w:sz w:val="22"/>
          <w:szCs w:val="22"/>
          <w:highlight w:val="yellow"/>
          <w:lang w:val="et-EE"/>
        </w:rPr>
        <w:t>name and surname</w:t>
      </w:r>
      <w:r w:rsidRPr="00ED5EA9">
        <w:rPr>
          <w:rFonts w:asciiTheme="minorHAnsi" w:hAnsiTheme="minorHAnsi" w:cstheme="minorHAnsi"/>
          <w:sz w:val="22"/>
          <w:szCs w:val="22"/>
          <w:lang w:val="et-EE"/>
        </w:rPr>
        <w:t>], identity code / date of birth: [</w:t>
      </w:r>
      <w:r w:rsidRPr="00302DC2">
        <w:rPr>
          <w:rFonts w:asciiTheme="minorHAnsi" w:hAnsiTheme="minorHAnsi" w:cstheme="minorHAnsi"/>
          <w:sz w:val="22"/>
          <w:szCs w:val="22"/>
          <w:highlight w:val="yellow"/>
          <w:lang w:val="et-EE"/>
        </w:rPr>
        <w:t>insert information</w:t>
      </w:r>
      <w:r w:rsidR="00974B93">
        <w:rPr>
          <w:rFonts w:asciiTheme="minorHAnsi" w:hAnsiTheme="minorHAnsi" w:cstheme="minorHAnsi"/>
          <w:sz w:val="22"/>
          <w:szCs w:val="22"/>
          <w:lang w:val="et-EE"/>
        </w:rPr>
        <w:t xml:space="preserve">], </w:t>
      </w:r>
      <w:r w:rsidR="00974B93" w:rsidRPr="00974B93">
        <w:rPr>
          <w:rFonts w:asciiTheme="minorHAnsi" w:hAnsiTheme="minorHAnsi" w:cstheme="minorHAnsi"/>
          <w:sz w:val="22"/>
          <w:szCs w:val="22"/>
          <w:lang w:val="et-EE"/>
        </w:rPr>
        <w:t xml:space="preserve">as </w:t>
      </w:r>
      <w:r w:rsidR="008F234E">
        <w:rPr>
          <w:rFonts w:asciiTheme="minorHAnsi" w:hAnsiTheme="minorHAnsi" w:cstheme="minorHAnsi"/>
          <w:sz w:val="22"/>
          <w:szCs w:val="22"/>
          <w:lang w:val="et-EE"/>
        </w:rPr>
        <w:t>a</w:t>
      </w:r>
      <w:r w:rsidR="00974B93" w:rsidRPr="00974B93">
        <w:rPr>
          <w:rFonts w:asciiTheme="minorHAnsi" w:hAnsiTheme="minorHAnsi" w:cstheme="minorHAnsi"/>
          <w:sz w:val="22"/>
          <w:szCs w:val="22"/>
          <w:lang w:val="et-EE"/>
        </w:rPr>
        <w:t xml:space="preserve"> member of the </w:t>
      </w:r>
      <w:r w:rsidR="00974B93">
        <w:rPr>
          <w:rFonts w:asciiTheme="minorHAnsi" w:hAnsiTheme="minorHAnsi" w:cstheme="minorHAnsi"/>
          <w:sz w:val="22"/>
          <w:szCs w:val="22"/>
          <w:lang w:val="et-EE"/>
        </w:rPr>
        <w:t>Management Board of the Company.</w:t>
      </w:r>
    </w:p>
    <w:p w14:paraId="1945E086" w14:textId="11DDE0D5" w:rsidR="00B63850" w:rsidRPr="00B63850" w:rsidRDefault="008B1B15" w:rsidP="00302DC2">
      <w:pPr>
        <w:pStyle w:val="2ndlevelprovision"/>
        <w:numPr>
          <w:ilvl w:val="1"/>
          <w:numId w:val="30"/>
        </w:numPr>
        <w:ind w:left="567" w:hanging="567"/>
        <w:rPr>
          <w:rFonts w:asciiTheme="minorHAnsi" w:hAnsiTheme="minorHAnsi" w:cstheme="minorHAnsi"/>
          <w:sz w:val="22"/>
          <w:szCs w:val="22"/>
        </w:rPr>
      </w:pPr>
      <w:r w:rsidRPr="00833A90">
        <w:rPr>
          <w:rFonts w:asciiTheme="minorHAnsi" w:hAnsiTheme="minorHAnsi" w:cstheme="minorHAnsi"/>
          <w:sz w:val="22"/>
          <w:szCs w:val="22"/>
          <w:lang w:val="et-EE"/>
        </w:rPr>
        <w:t xml:space="preserve">The </w:t>
      </w:r>
      <w:r w:rsidR="00AA1C18">
        <w:rPr>
          <w:rFonts w:asciiTheme="minorHAnsi" w:hAnsiTheme="minorHAnsi" w:cstheme="minorHAnsi"/>
          <w:sz w:val="22"/>
          <w:szCs w:val="22"/>
          <w:lang w:val="et-EE"/>
        </w:rPr>
        <w:t>shares of</w:t>
      </w:r>
      <w:r w:rsidRPr="00833A90">
        <w:rPr>
          <w:rFonts w:asciiTheme="minorHAnsi" w:hAnsiTheme="minorHAnsi" w:cstheme="minorHAnsi"/>
          <w:sz w:val="22"/>
          <w:szCs w:val="22"/>
          <w:lang w:val="et-EE"/>
        </w:rPr>
        <w:t xml:space="preserve"> the Company shall be </w:t>
      </w:r>
      <w:r w:rsidR="00AA1C18">
        <w:rPr>
          <w:rFonts w:asciiTheme="minorHAnsi" w:hAnsiTheme="minorHAnsi" w:cstheme="minorHAnsi"/>
          <w:sz w:val="22"/>
          <w:szCs w:val="22"/>
          <w:lang w:val="et-EE"/>
        </w:rPr>
        <w:t xml:space="preserve">divided between the Shareholders </w:t>
      </w:r>
      <w:r w:rsidR="0041515D">
        <w:rPr>
          <w:rFonts w:asciiTheme="minorHAnsi" w:hAnsiTheme="minorHAnsi" w:cstheme="minorHAnsi"/>
          <w:sz w:val="22"/>
          <w:szCs w:val="22"/>
          <w:lang w:val="et-EE"/>
        </w:rPr>
        <w:t xml:space="preserve">as </w:t>
      </w:r>
      <w:r w:rsidR="00B63850">
        <w:rPr>
          <w:rFonts w:asciiTheme="minorHAnsi" w:hAnsiTheme="minorHAnsi" w:cstheme="minorHAnsi"/>
          <w:sz w:val="22"/>
          <w:szCs w:val="22"/>
          <w:lang w:val="et-EE"/>
        </w:rPr>
        <w:t>follows:</w:t>
      </w:r>
    </w:p>
    <w:p w14:paraId="08070A06" w14:textId="1AD4EB1B" w:rsidR="00B63850" w:rsidRDefault="0000665F" w:rsidP="0009226A">
      <w:pPr>
        <w:pStyle w:val="2ndlevelprovision"/>
        <w:numPr>
          <w:ilvl w:val="2"/>
          <w:numId w:val="30"/>
        </w:numPr>
        <w:spacing w:before="60" w:after="60"/>
        <w:ind w:left="1247" w:hanging="680"/>
        <w:rPr>
          <w:rFonts w:asciiTheme="minorHAnsi" w:hAnsiTheme="minorHAnsi" w:cstheme="minorHAnsi"/>
          <w:sz w:val="22"/>
          <w:szCs w:val="22"/>
        </w:rPr>
      </w:pPr>
      <w:r>
        <w:rPr>
          <w:rFonts w:asciiTheme="minorHAnsi" w:hAnsiTheme="minorHAnsi" w:cstheme="minorHAnsi"/>
          <w:sz w:val="22"/>
          <w:szCs w:val="22"/>
        </w:rPr>
        <w:t>Shareholder 1 –</w:t>
      </w:r>
      <w:r w:rsidR="000B3C1E">
        <w:rPr>
          <w:rFonts w:asciiTheme="minorHAnsi" w:hAnsiTheme="minorHAnsi" w:cstheme="minorHAnsi"/>
          <w:sz w:val="22"/>
          <w:szCs w:val="22"/>
        </w:rPr>
        <w:t xml:space="preserve"> </w:t>
      </w:r>
      <w:r>
        <w:rPr>
          <w:rFonts w:asciiTheme="minorHAnsi" w:hAnsiTheme="minorHAnsi" w:cstheme="minorHAnsi"/>
          <w:sz w:val="22"/>
          <w:szCs w:val="22"/>
        </w:rPr>
        <w:t xml:space="preserve">proportion of </w:t>
      </w:r>
      <w:r w:rsidR="000B3C1E">
        <w:rPr>
          <w:rFonts w:asciiTheme="minorHAnsi" w:hAnsiTheme="minorHAnsi" w:cstheme="minorHAnsi"/>
          <w:sz w:val="22"/>
          <w:szCs w:val="22"/>
        </w:rPr>
        <w:t xml:space="preserve">shares and </w:t>
      </w:r>
      <w:r>
        <w:rPr>
          <w:rFonts w:asciiTheme="minorHAnsi" w:hAnsiTheme="minorHAnsi" w:cstheme="minorHAnsi"/>
          <w:sz w:val="22"/>
          <w:szCs w:val="22"/>
        </w:rPr>
        <w:t>votes: [</w:t>
      </w:r>
      <w:r w:rsidRPr="00EA5939">
        <w:rPr>
          <w:rFonts w:asciiTheme="minorHAnsi" w:hAnsiTheme="minorHAnsi" w:cstheme="minorHAnsi"/>
          <w:sz w:val="22"/>
          <w:szCs w:val="22"/>
          <w:highlight w:val="yellow"/>
        </w:rPr>
        <w:t>number</w:t>
      </w:r>
      <w:r>
        <w:rPr>
          <w:rFonts w:asciiTheme="minorHAnsi" w:hAnsiTheme="minorHAnsi" w:cstheme="minorHAnsi"/>
          <w:sz w:val="22"/>
          <w:szCs w:val="22"/>
        </w:rPr>
        <w:t>]%;</w:t>
      </w:r>
    </w:p>
    <w:p w14:paraId="14CD26B7" w14:textId="43920E81" w:rsidR="0000665F" w:rsidRPr="00EA5939" w:rsidRDefault="0000665F" w:rsidP="0009226A">
      <w:pPr>
        <w:pStyle w:val="2ndlevelprovision"/>
        <w:numPr>
          <w:ilvl w:val="2"/>
          <w:numId w:val="30"/>
        </w:numPr>
        <w:spacing w:before="60" w:after="60"/>
        <w:ind w:left="1247" w:hanging="680"/>
        <w:rPr>
          <w:rFonts w:asciiTheme="minorHAnsi" w:hAnsiTheme="minorHAnsi" w:cstheme="minorHAnsi"/>
          <w:sz w:val="22"/>
          <w:szCs w:val="22"/>
        </w:rPr>
      </w:pPr>
      <w:r w:rsidRPr="0000665F">
        <w:rPr>
          <w:rFonts w:asciiTheme="minorHAnsi" w:hAnsiTheme="minorHAnsi" w:cstheme="minorHAnsi"/>
          <w:sz w:val="22"/>
          <w:szCs w:val="22"/>
          <w:lang w:val="et-EE"/>
        </w:rPr>
        <w:t xml:space="preserve">Shareholder </w:t>
      </w:r>
      <w:r w:rsidR="00EA5939">
        <w:rPr>
          <w:rFonts w:asciiTheme="minorHAnsi" w:hAnsiTheme="minorHAnsi" w:cstheme="minorHAnsi"/>
          <w:sz w:val="22"/>
          <w:szCs w:val="22"/>
          <w:lang w:val="et-EE"/>
        </w:rPr>
        <w:t>2</w:t>
      </w:r>
      <w:r w:rsidRPr="0000665F">
        <w:rPr>
          <w:rFonts w:asciiTheme="minorHAnsi" w:hAnsiTheme="minorHAnsi" w:cstheme="minorHAnsi"/>
          <w:sz w:val="22"/>
          <w:szCs w:val="22"/>
          <w:lang w:val="et-EE"/>
        </w:rPr>
        <w:t xml:space="preserve"> –</w:t>
      </w:r>
      <w:r w:rsidR="000B3C1E">
        <w:rPr>
          <w:rFonts w:asciiTheme="minorHAnsi" w:hAnsiTheme="minorHAnsi" w:cstheme="minorHAnsi"/>
          <w:sz w:val="22"/>
          <w:szCs w:val="22"/>
          <w:lang w:val="et-EE"/>
        </w:rPr>
        <w:t xml:space="preserve"> </w:t>
      </w:r>
      <w:r w:rsidRPr="0000665F">
        <w:rPr>
          <w:rFonts w:asciiTheme="minorHAnsi" w:hAnsiTheme="minorHAnsi" w:cstheme="minorHAnsi"/>
          <w:sz w:val="22"/>
          <w:szCs w:val="22"/>
          <w:lang w:val="et-EE"/>
        </w:rPr>
        <w:t xml:space="preserve">proportion of </w:t>
      </w:r>
      <w:r w:rsidR="000B3C1E">
        <w:rPr>
          <w:rFonts w:asciiTheme="minorHAnsi" w:hAnsiTheme="minorHAnsi" w:cstheme="minorHAnsi"/>
          <w:sz w:val="22"/>
          <w:szCs w:val="22"/>
          <w:lang w:val="et-EE"/>
        </w:rPr>
        <w:t xml:space="preserve">shares and </w:t>
      </w:r>
      <w:r w:rsidRPr="0000665F">
        <w:rPr>
          <w:rFonts w:asciiTheme="minorHAnsi" w:hAnsiTheme="minorHAnsi" w:cstheme="minorHAnsi"/>
          <w:sz w:val="22"/>
          <w:szCs w:val="22"/>
          <w:lang w:val="et-EE"/>
        </w:rPr>
        <w:t>votes: [</w:t>
      </w:r>
      <w:r w:rsidRPr="00EA5939">
        <w:rPr>
          <w:rFonts w:asciiTheme="minorHAnsi" w:hAnsiTheme="minorHAnsi" w:cstheme="minorHAnsi"/>
          <w:sz w:val="22"/>
          <w:szCs w:val="22"/>
          <w:highlight w:val="yellow"/>
          <w:lang w:val="et-EE"/>
        </w:rPr>
        <w:t>number</w:t>
      </w:r>
      <w:r w:rsidRPr="0000665F">
        <w:rPr>
          <w:rFonts w:asciiTheme="minorHAnsi" w:hAnsiTheme="minorHAnsi" w:cstheme="minorHAnsi"/>
          <w:sz w:val="22"/>
          <w:szCs w:val="22"/>
          <w:lang w:val="et-EE"/>
        </w:rPr>
        <w:t>]%;</w:t>
      </w:r>
    </w:p>
    <w:p w14:paraId="4BDF245E" w14:textId="6EF8BD87" w:rsidR="00EA5939" w:rsidRPr="0000665F" w:rsidRDefault="00EA5939" w:rsidP="0009226A">
      <w:pPr>
        <w:pStyle w:val="2ndlevelprovision"/>
        <w:numPr>
          <w:ilvl w:val="2"/>
          <w:numId w:val="30"/>
        </w:numPr>
        <w:spacing w:before="60" w:after="60"/>
        <w:ind w:left="1247" w:hanging="680"/>
        <w:rPr>
          <w:rFonts w:asciiTheme="minorHAnsi" w:hAnsiTheme="minorHAnsi" w:cstheme="minorHAnsi"/>
          <w:sz w:val="22"/>
          <w:szCs w:val="22"/>
        </w:rPr>
      </w:pPr>
      <w:r w:rsidRPr="00EA5939">
        <w:rPr>
          <w:rFonts w:asciiTheme="minorHAnsi" w:hAnsiTheme="minorHAnsi" w:cstheme="minorHAnsi"/>
          <w:sz w:val="22"/>
          <w:szCs w:val="22"/>
          <w:lang w:val="et-EE"/>
        </w:rPr>
        <w:t xml:space="preserve">Shareholder </w:t>
      </w:r>
      <w:r>
        <w:rPr>
          <w:rFonts w:asciiTheme="minorHAnsi" w:hAnsiTheme="minorHAnsi" w:cstheme="minorHAnsi"/>
          <w:sz w:val="22"/>
          <w:szCs w:val="22"/>
          <w:lang w:val="et-EE"/>
        </w:rPr>
        <w:t>3</w:t>
      </w:r>
      <w:r w:rsidRPr="00EA5939">
        <w:rPr>
          <w:rFonts w:asciiTheme="minorHAnsi" w:hAnsiTheme="minorHAnsi" w:cstheme="minorHAnsi"/>
          <w:sz w:val="22"/>
          <w:szCs w:val="22"/>
          <w:lang w:val="et-EE"/>
        </w:rPr>
        <w:t xml:space="preserve"> – proportion of </w:t>
      </w:r>
      <w:r w:rsidR="000B3C1E">
        <w:rPr>
          <w:rFonts w:asciiTheme="minorHAnsi" w:hAnsiTheme="minorHAnsi" w:cstheme="minorHAnsi"/>
          <w:sz w:val="22"/>
          <w:szCs w:val="22"/>
          <w:lang w:val="et-EE"/>
        </w:rPr>
        <w:t xml:space="preserve">shares and </w:t>
      </w:r>
      <w:r w:rsidRPr="00EA5939">
        <w:rPr>
          <w:rFonts w:asciiTheme="minorHAnsi" w:hAnsiTheme="minorHAnsi" w:cstheme="minorHAnsi"/>
          <w:sz w:val="22"/>
          <w:szCs w:val="22"/>
          <w:lang w:val="et-EE"/>
        </w:rPr>
        <w:t>votes: [</w:t>
      </w:r>
      <w:r w:rsidRPr="00EA5939">
        <w:rPr>
          <w:rFonts w:asciiTheme="minorHAnsi" w:hAnsiTheme="minorHAnsi" w:cstheme="minorHAnsi"/>
          <w:sz w:val="22"/>
          <w:szCs w:val="22"/>
          <w:highlight w:val="yellow"/>
          <w:lang w:val="et-EE"/>
        </w:rPr>
        <w:t>number</w:t>
      </w:r>
      <w:r>
        <w:rPr>
          <w:rFonts w:asciiTheme="minorHAnsi" w:hAnsiTheme="minorHAnsi" w:cstheme="minorHAnsi"/>
          <w:sz w:val="22"/>
          <w:szCs w:val="22"/>
          <w:lang w:val="et-EE"/>
        </w:rPr>
        <w:t>]%.</w:t>
      </w:r>
    </w:p>
    <w:p w14:paraId="74F110E2" w14:textId="3882455F" w:rsidR="007E5827" w:rsidRPr="00212F97" w:rsidRDefault="0092420B" w:rsidP="0009226A">
      <w:pPr>
        <w:pStyle w:val="2ndlevelprovision"/>
        <w:numPr>
          <w:ilvl w:val="1"/>
          <w:numId w:val="30"/>
        </w:numPr>
        <w:spacing w:after="0"/>
        <w:ind w:left="567" w:hanging="567"/>
        <w:rPr>
          <w:rFonts w:asciiTheme="minorHAnsi" w:hAnsiTheme="minorHAnsi" w:cstheme="minorHAnsi"/>
          <w:sz w:val="22"/>
          <w:szCs w:val="22"/>
        </w:rPr>
      </w:pPr>
      <w:r w:rsidRPr="0092420B">
        <w:rPr>
          <w:rFonts w:asciiTheme="minorHAnsi" w:hAnsiTheme="minorHAnsi" w:cstheme="minorHAnsi"/>
          <w:sz w:val="22"/>
          <w:szCs w:val="22"/>
          <w:lang w:val="et-EE"/>
        </w:rPr>
        <w:t xml:space="preserve">Each Shareholder will subscribe for and will pay up with a monetary contribution to the </w:t>
      </w:r>
      <w:r>
        <w:rPr>
          <w:rFonts w:asciiTheme="minorHAnsi" w:hAnsiTheme="minorHAnsi" w:cstheme="minorHAnsi"/>
          <w:sz w:val="22"/>
          <w:szCs w:val="22"/>
          <w:lang w:val="et-EE"/>
        </w:rPr>
        <w:t>temporary b</w:t>
      </w:r>
      <w:r w:rsidRPr="0092420B">
        <w:rPr>
          <w:rFonts w:asciiTheme="minorHAnsi" w:hAnsiTheme="minorHAnsi" w:cstheme="minorHAnsi"/>
          <w:sz w:val="22"/>
          <w:szCs w:val="22"/>
          <w:lang w:val="et-EE"/>
        </w:rPr>
        <w:t xml:space="preserve">ank </w:t>
      </w:r>
      <w:r>
        <w:rPr>
          <w:rFonts w:asciiTheme="minorHAnsi" w:hAnsiTheme="minorHAnsi" w:cstheme="minorHAnsi"/>
          <w:sz w:val="22"/>
          <w:szCs w:val="22"/>
          <w:lang w:val="et-EE"/>
        </w:rPr>
        <w:t>a</w:t>
      </w:r>
      <w:r w:rsidRPr="0092420B">
        <w:rPr>
          <w:rFonts w:asciiTheme="minorHAnsi" w:hAnsiTheme="minorHAnsi" w:cstheme="minorHAnsi"/>
          <w:sz w:val="22"/>
          <w:szCs w:val="22"/>
          <w:lang w:val="et-EE"/>
        </w:rPr>
        <w:t xml:space="preserve">ccount </w:t>
      </w:r>
      <w:r>
        <w:rPr>
          <w:rFonts w:asciiTheme="minorHAnsi" w:hAnsiTheme="minorHAnsi" w:cstheme="minorHAnsi"/>
          <w:sz w:val="22"/>
          <w:szCs w:val="22"/>
          <w:lang w:val="et-EE"/>
        </w:rPr>
        <w:t xml:space="preserve">of the Company </w:t>
      </w:r>
      <w:r w:rsidRPr="0092420B">
        <w:rPr>
          <w:rFonts w:asciiTheme="minorHAnsi" w:hAnsiTheme="minorHAnsi" w:cstheme="minorHAnsi"/>
          <w:sz w:val="22"/>
          <w:szCs w:val="22"/>
          <w:lang w:val="et-EE"/>
        </w:rPr>
        <w:t xml:space="preserve">the nominal value </w:t>
      </w:r>
      <w:r w:rsidR="009804D1">
        <w:rPr>
          <w:rFonts w:asciiTheme="minorHAnsi" w:hAnsiTheme="minorHAnsi" w:cstheme="minorHAnsi"/>
          <w:sz w:val="22"/>
          <w:szCs w:val="22"/>
          <w:lang w:val="et-EE"/>
        </w:rPr>
        <w:t>of his shares of the Company</w:t>
      </w:r>
      <w:r w:rsidRPr="0092420B">
        <w:rPr>
          <w:rFonts w:asciiTheme="minorHAnsi" w:hAnsiTheme="minorHAnsi" w:cstheme="minorHAnsi"/>
          <w:sz w:val="22"/>
          <w:szCs w:val="22"/>
          <w:lang w:val="et-EE"/>
        </w:rPr>
        <w:t>. Whole payment for the share capital of the Company shall be made before registration of the Company with the Commercial Register</w:t>
      </w:r>
      <w:r w:rsidR="00C81AF2">
        <w:rPr>
          <w:rFonts w:asciiTheme="minorHAnsi" w:hAnsiTheme="minorHAnsi" w:cstheme="minorHAnsi"/>
          <w:sz w:val="22"/>
          <w:szCs w:val="22"/>
          <w:lang w:val="et-EE"/>
        </w:rPr>
        <w:t>.</w:t>
      </w:r>
    </w:p>
    <w:p w14:paraId="78AC2E77" w14:textId="77777777" w:rsidR="00212F97" w:rsidRPr="00833A90" w:rsidRDefault="00212F97" w:rsidP="00212F97">
      <w:pPr>
        <w:pStyle w:val="2ndlevelprovision"/>
        <w:numPr>
          <w:ilvl w:val="0"/>
          <w:numId w:val="0"/>
        </w:numPr>
        <w:spacing w:after="0"/>
        <w:ind w:left="567"/>
        <w:rPr>
          <w:rFonts w:asciiTheme="minorHAnsi" w:hAnsiTheme="minorHAnsi" w:cstheme="minorHAnsi"/>
          <w:sz w:val="22"/>
          <w:szCs w:val="22"/>
        </w:rPr>
      </w:pPr>
    </w:p>
    <w:p w14:paraId="506325AA" w14:textId="77777777" w:rsidR="00374B64" w:rsidRPr="00817CF6" w:rsidRDefault="00374B64" w:rsidP="004B507E">
      <w:pPr>
        <w:pStyle w:val="SLONormal"/>
        <w:spacing w:before="0" w:after="0"/>
        <w:rPr>
          <w:rFonts w:asciiTheme="minorHAnsi" w:hAnsiTheme="minorHAnsi" w:cstheme="minorHAnsi"/>
          <w:sz w:val="22"/>
          <w:szCs w:val="22"/>
        </w:rPr>
      </w:pPr>
    </w:p>
    <w:p w14:paraId="3B47ECB8" w14:textId="77777777" w:rsidR="00132F2A" w:rsidRPr="00817CF6" w:rsidRDefault="00374B64" w:rsidP="00B56200">
      <w:pPr>
        <w:pStyle w:val="SLONormal"/>
        <w:numPr>
          <w:ilvl w:val="0"/>
          <w:numId w:val="30"/>
        </w:numPr>
        <w:spacing w:before="0" w:after="0"/>
        <w:ind w:left="567" w:hanging="567"/>
        <w:rPr>
          <w:rFonts w:asciiTheme="minorHAnsi" w:hAnsiTheme="minorHAnsi" w:cstheme="minorHAnsi"/>
          <w:b/>
          <w:caps/>
          <w:sz w:val="22"/>
          <w:szCs w:val="22"/>
        </w:rPr>
      </w:pPr>
      <w:r w:rsidRPr="00817CF6">
        <w:rPr>
          <w:rFonts w:asciiTheme="minorHAnsi" w:hAnsiTheme="minorHAnsi" w:cstheme="minorHAnsi"/>
          <w:b/>
          <w:caps/>
          <w:sz w:val="22"/>
          <w:szCs w:val="22"/>
        </w:rPr>
        <w:lastRenderedPageBreak/>
        <w:t>Business</w:t>
      </w:r>
    </w:p>
    <w:p w14:paraId="2EAFD47C" w14:textId="77777777" w:rsidR="00132F2A" w:rsidRPr="00817CF6" w:rsidRDefault="00132F2A" w:rsidP="00132F2A">
      <w:pPr>
        <w:pStyle w:val="SLONormal"/>
        <w:spacing w:before="0" w:after="0"/>
        <w:ind w:left="720"/>
        <w:rPr>
          <w:rFonts w:asciiTheme="minorHAnsi" w:hAnsiTheme="minorHAnsi" w:cstheme="minorHAnsi"/>
          <w:sz w:val="22"/>
          <w:szCs w:val="22"/>
        </w:rPr>
      </w:pPr>
    </w:p>
    <w:p w14:paraId="21195C64" w14:textId="5151156D" w:rsidR="00374B64" w:rsidRPr="00817CF6" w:rsidRDefault="00374B64" w:rsidP="00B56200">
      <w:pPr>
        <w:pStyle w:val="SLONormal"/>
        <w:numPr>
          <w:ilvl w:val="1"/>
          <w:numId w:val="30"/>
        </w:numPr>
        <w:spacing w:before="0"/>
        <w:ind w:left="567" w:hanging="567"/>
        <w:rPr>
          <w:rFonts w:asciiTheme="minorHAnsi" w:hAnsiTheme="minorHAnsi" w:cstheme="minorHAnsi"/>
          <w:sz w:val="22"/>
          <w:szCs w:val="22"/>
        </w:rPr>
      </w:pPr>
      <w:r w:rsidRPr="00817CF6">
        <w:rPr>
          <w:rFonts w:asciiTheme="minorHAnsi" w:hAnsiTheme="minorHAnsi" w:cstheme="minorHAnsi"/>
          <w:sz w:val="22"/>
          <w:szCs w:val="22"/>
        </w:rPr>
        <w:t>The Business shall be carried out according to the following principles:</w:t>
      </w:r>
    </w:p>
    <w:p w14:paraId="64FA21B9" w14:textId="77777777" w:rsidR="00374B64" w:rsidRPr="00817CF6" w:rsidRDefault="00374B64" w:rsidP="00B56200">
      <w:pPr>
        <w:pStyle w:val="4thlevellist"/>
        <w:numPr>
          <w:ilvl w:val="2"/>
          <w:numId w:val="30"/>
        </w:numPr>
        <w:spacing w:before="60" w:after="60"/>
        <w:ind w:left="1247" w:hanging="680"/>
        <w:rPr>
          <w:rFonts w:asciiTheme="minorHAnsi" w:hAnsiTheme="minorHAnsi" w:cstheme="minorHAnsi"/>
          <w:sz w:val="22"/>
          <w:szCs w:val="22"/>
        </w:rPr>
      </w:pPr>
      <w:r w:rsidRPr="00817CF6">
        <w:rPr>
          <w:rFonts w:asciiTheme="minorHAnsi" w:hAnsiTheme="minorHAnsi" w:cstheme="minorHAnsi"/>
          <w:sz w:val="22"/>
          <w:szCs w:val="22"/>
        </w:rPr>
        <w:t>the Company’s main business activity shall always be carrying out the Business;</w:t>
      </w:r>
    </w:p>
    <w:p w14:paraId="6AEC954A" w14:textId="5B3E5682" w:rsidR="00374B64" w:rsidRPr="00817CF6" w:rsidRDefault="00374B64" w:rsidP="00B56200">
      <w:pPr>
        <w:pStyle w:val="4thlevellist"/>
        <w:numPr>
          <w:ilvl w:val="2"/>
          <w:numId w:val="30"/>
        </w:numPr>
        <w:spacing w:before="60" w:after="60"/>
        <w:ind w:left="1247" w:hanging="680"/>
        <w:rPr>
          <w:rFonts w:asciiTheme="minorHAnsi" w:hAnsiTheme="minorHAnsi" w:cstheme="minorHAnsi"/>
          <w:sz w:val="22"/>
          <w:szCs w:val="22"/>
        </w:rPr>
      </w:pPr>
      <w:r w:rsidRPr="00817CF6">
        <w:rPr>
          <w:rFonts w:asciiTheme="minorHAnsi" w:hAnsiTheme="minorHAnsi" w:cstheme="minorHAnsi"/>
          <w:sz w:val="22"/>
          <w:szCs w:val="22"/>
        </w:rPr>
        <w:t>the Business shall be conducted in accordance with the annual strategy approved by the Shareholders;</w:t>
      </w:r>
    </w:p>
    <w:p w14:paraId="112824FB" w14:textId="77777777" w:rsidR="00374B64" w:rsidRPr="00817CF6" w:rsidRDefault="00374B64" w:rsidP="00B56200">
      <w:pPr>
        <w:pStyle w:val="4thlevellist"/>
        <w:numPr>
          <w:ilvl w:val="2"/>
          <w:numId w:val="30"/>
        </w:numPr>
        <w:spacing w:before="60" w:after="60"/>
        <w:ind w:left="1247" w:hanging="680"/>
        <w:rPr>
          <w:rFonts w:asciiTheme="minorHAnsi" w:hAnsiTheme="minorHAnsi" w:cstheme="minorHAnsi"/>
          <w:sz w:val="22"/>
          <w:szCs w:val="22"/>
        </w:rPr>
      </w:pPr>
      <w:bookmarkStart w:id="2" w:name="_Ref142305451"/>
      <w:bookmarkStart w:id="3" w:name="_Ref152169872"/>
      <w:r w:rsidRPr="00817CF6">
        <w:rPr>
          <w:rFonts w:asciiTheme="minorHAnsi" w:hAnsiTheme="minorHAnsi" w:cstheme="minorHAnsi"/>
          <w:sz w:val="22"/>
          <w:szCs w:val="22"/>
        </w:rPr>
        <w:t>the Business shall be carried out on a financially profitable basis</w:t>
      </w:r>
      <w:bookmarkEnd w:id="2"/>
      <w:r w:rsidRPr="00817CF6">
        <w:rPr>
          <w:rFonts w:asciiTheme="minorHAnsi" w:hAnsiTheme="minorHAnsi" w:cstheme="minorHAnsi"/>
          <w:sz w:val="22"/>
          <w:szCs w:val="22"/>
        </w:rPr>
        <w:t>;</w:t>
      </w:r>
      <w:bookmarkEnd w:id="3"/>
    </w:p>
    <w:p w14:paraId="4C1F76A4" w14:textId="77777777" w:rsidR="00374B64" w:rsidRPr="00817CF6" w:rsidRDefault="00374B64" w:rsidP="00B56200">
      <w:pPr>
        <w:pStyle w:val="4thlevellist"/>
        <w:numPr>
          <w:ilvl w:val="2"/>
          <w:numId w:val="30"/>
        </w:numPr>
        <w:spacing w:before="60" w:after="60"/>
        <w:ind w:left="1247" w:hanging="680"/>
        <w:rPr>
          <w:rFonts w:asciiTheme="minorHAnsi" w:hAnsiTheme="minorHAnsi" w:cstheme="minorHAnsi"/>
          <w:sz w:val="22"/>
          <w:szCs w:val="22"/>
        </w:rPr>
      </w:pPr>
      <w:bookmarkStart w:id="4" w:name="_Ref142305478"/>
      <w:r w:rsidRPr="00817CF6">
        <w:rPr>
          <w:rFonts w:asciiTheme="minorHAnsi" w:hAnsiTheme="minorHAnsi" w:cstheme="minorHAnsi"/>
          <w:sz w:val="22"/>
          <w:szCs w:val="22"/>
        </w:rPr>
        <w:t>the Company shall conduct its business with due diligence and efficiency and in accordance with sound and prudent financial and business practices;</w:t>
      </w:r>
      <w:bookmarkEnd w:id="4"/>
    </w:p>
    <w:p w14:paraId="2AB68775" w14:textId="54762CFA" w:rsidR="00337584" w:rsidRPr="00817CF6" w:rsidRDefault="00374B64" w:rsidP="00212F97">
      <w:pPr>
        <w:pStyle w:val="4thlevellist"/>
        <w:numPr>
          <w:ilvl w:val="2"/>
          <w:numId w:val="30"/>
        </w:numPr>
        <w:spacing w:before="60"/>
        <w:ind w:left="1247" w:hanging="680"/>
        <w:rPr>
          <w:rFonts w:asciiTheme="minorHAnsi" w:hAnsiTheme="minorHAnsi" w:cstheme="minorHAnsi"/>
          <w:sz w:val="22"/>
          <w:szCs w:val="22"/>
        </w:rPr>
      </w:pPr>
      <w:r w:rsidRPr="00817CF6">
        <w:rPr>
          <w:rFonts w:asciiTheme="minorHAnsi" w:hAnsiTheme="minorHAnsi" w:cstheme="minorHAnsi"/>
          <w:sz w:val="22"/>
          <w:szCs w:val="22"/>
        </w:rPr>
        <w:t xml:space="preserve">the Company shall conduct its business in accordance with this Agreement and </w:t>
      </w:r>
      <w:r w:rsidR="00C211E6">
        <w:rPr>
          <w:rFonts w:asciiTheme="minorHAnsi" w:hAnsiTheme="minorHAnsi" w:cstheme="minorHAnsi"/>
          <w:sz w:val="22"/>
          <w:szCs w:val="22"/>
        </w:rPr>
        <w:t>applicable laws.</w:t>
      </w:r>
    </w:p>
    <w:p w14:paraId="4FC1CFFC" w14:textId="77777777" w:rsidR="007377F4" w:rsidRPr="00817CF6" w:rsidRDefault="007377F4" w:rsidP="00167FA9">
      <w:pPr>
        <w:pStyle w:val="4thlevellist"/>
        <w:numPr>
          <w:ilvl w:val="0"/>
          <w:numId w:val="0"/>
        </w:numPr>
        <w:spacing w:before="0" w:after="0"/>
        <w:ind w:left="454"/>
        <w:rPr>
          <w:rFonts w:asciiTheme="minorHAnsi" w:hAnsiTheme="minorHAnsi" w:cstheme="minorHAnsi"/>
          <w:sz w:val="22"/>
          <w:szCs w:val="22"/>
        </w:rPr>
      </w:pPr>
    </w:p>
    <w:p w14:paraId="03244262" w14:textId="1685B498" w:rsidR="00052526" w:rsidRPr="00817CF6" w:rsidRDefault="00052526" w:rsidP="00322352">
      <w:pPr>
        <w:pStyle w:val="4thlevellist"/>
        <w:numPr>
          <w:ilvl w:val="0"/>
          <w:numId w:val="30"/>
        </w:numPr>
        <w:spacing w:before="0" w:after="0"/>
        <w:ind w:left="567" w:hanging="567"/>
        <w:rPr>
          <w:rFonts w:asciiTheme="minorHAnsi" w:hAnsiTheme="minorHAnsi" w:cstheme="minorHAnsi"/>
          <w:b/>
          <w:caps/>
          <w:sz w:val="22"/>
          <w:szCs w:val="22"/>
        </w:rPr>
      </w:pPr>
      <w:r w:rsidRPr="00817CF6">
        <w:rPr>
          <w:rFonts w:asciiTheme="minorHAnsi" w:hAnsiTheme="minorHAnsi" w:cstheme="minorHAnsi"/>
          <w:b/>
          <w:caps/>
          <w:sz w:val="22"/>
          <w:szCs w:val="22"/>
        </w:rPr>
        <w:t>Management and representation</w:t>
      </w:r>
    </w:p>
    <w:p w14:paraId="226DE1FE" w14:textId="77777777" w:rsidR="001F610E" w:rsidRPr="00817CF6" w:rsidRDefault="001F610E" w:rsidP="001F610E">
      <w:pPr>
        <w:pStyle w:val="4thlevellist"/>
        <w:numPr>
          <w:ilvl w:val="0"/>
          <w:numId w:val="0"/>
        </w:numPr>
        <w:spacing w:before="0" w:after="0"/>
        <w:ind w:left="720"/>
        <w:rPr>
          <w:rFonts w:asciiTheme="minorHAnsi" w:hAnsiTheme="minorHAnsi" w:cstheme="minorHAnsi"/>
          <w:sz w:val="22"/>
          <w:szCs w:val="22"/>
        </w:rPr>
      </w:pPr>
    </w:p>
    <w:p w14:paraId="40DA7BDF" w14:textId="52F03166" w:rsidR="00052526" w:rsidRPr="00817CF6" w:rsidRDefault="00052526" w:rsidP="00322352">
      <w:pPr>
        <w:pStyle w:val="4thlevellist"/>
        <w:numPr>
          <w:ilvl w:val="1"/>
          <w:numId w:val="30"/>
        </w:numPr>
        <w:spacing w:before="0"/>
        <w:ind w:left="567" w:hanging="567"/>
        <w:rPr>
          <w:rFonts w:asciiTheme="minorHAnsi" w:hAnsiTheme="minorHAnsi" w:cstheme="minorHAnsi"/>
          <w:sz w:val="22"/>
          <w:szCs w:val="22"/>
        </w:rPr>
      </w:pPr>
      <w:r w:rsidRPr="00817CF6">
        <w:rPr>
          <w:rFonts w:asciiTheme="minorHAnsi" w:hAnsiTheme="minorHAnsi" w:cstheme="minorHAnsi"/>
          <w:sz w:val="22"/>
          <w:szCs w:val="22"/>
        </w:rPr>
        <w:t>The management bodies of the Company are the Shareholders Meeting and the Management Board.</w:t>
      </w:r>
    </w:p>
    <w:p w14:paraId="66230447" w14:textId="5DC01002" w:rsidR="00B60518" w:rsidRPr="00817CF6" w:rsidRDefault="00B60518" w:rsidP="00322352">
      <w:pPr>
        <w:pStyle w:val="4thlevellist"/>
        <w:numPr>
          <w:ilvl w:val="1"/>
          <w:numId w:val="30"/>
        </w:numPr>
        <w:spacing w:after="0"/>
        <w:ind w:left="567" w:hanging="567"/>
        <w:rPr>
          <w:rFonts w:asciiTheme="minorHAnsi" w:hAnsiTheme="minorHAnsi" w:cstheme="minorHAnsi"/>
          <w:sz w:val="22"/>
          <w:szCs w:val="22"/>
        </w:rPr>
      </w:pPr>
      <w:r w:rsidRPr="00817CF6">
        <w:rPr>
          <w:rFonts w:asciiTheme="minorHAnsi" w:hAnsiTheme="minorHAnsi" w:cstheme="minorHAnsi"/>
          <w:sz w:val="22"/>
          <w:szCs w:val="22"/>
        </w:rPr>
        <w:t>The Company shall be represented by [</w:t>
      </w:r>
      <w:r w:rsidRPr="00817CF6">
        <w:rPr>
          <w:rFonts w:asciiTheme="minorHAnsi" w:hAnsiTheme="minorHAnsi" w:cstheme="minorHAnsi"/>
          <w:sz w:val="22"/>
          <w:szCs w:val="22"/>
          <w:highlight w:val="yellow"/>
        </w:rPr>
        <w:t>any Management Board member acting alone</w:t>
      </w:r>
      <w:r w:rsidRPr="00817CF6">
        <w:rPr>
          <w:rFonts w:asciiTheme="minorHAnsi" w:hAnsiTheme="minorHAnsi" w:cstheme="minorHAnsi"/>
          <w:sz w:val="22"/>
          <w:szCs w:val="22"/>
        </w:rPr>
        <w:t>] / [[</w:t>
      </w:r>
      <w:r w:rsidRPr="00817CF6">
        <w:rPr>
          <w:rFonts w:asciiTheme="minorHAnsi" w:hAnsiTheme="minorHAnsi" w:cstheme="minorHAnsi"/>
          <w:sz w:val="22"/>
          <w:szCs w:val="22"/>
          <w:highlight w:val="yellow"/>
        </w:rPr>
        <w:t>number</w:t>
      </w:r>
      <w:r w:rsidRPr="00817CF6">
        <w:rPr>
          <w:rFonts w:asciiTheme="minorHAnsi" w:hAnsiTheme="minorHAnsi" w:cstheme="minorHAnsi"/>
          <w:sz w:val="22"/>
          <w:szCs w:val="22"/>
        </w:rPr>
        <w:t xml:space="preserve">] </w:t>
      </w:r>
      <w:r w:rsidRPr="00817CF6">
        <w:rPr>
          <w:rFonts w:asciiTheme="minorHAnsi" w:hAnsiTheme="minorHAnsi" w:cstheme="minorHAnsi"/>
          <w:sz w:val="22"/>
          <w:szCs w:val="22"/>
          <w:highlight w:val="yellow"/>
        </w:rPr>
        <w:t>Management Board members together</w:t>
      </w:r>
      <w:r w:rsidRPr="00817CF6">
        <w:rPr>
          <w:rFonts w:asciiTheme="minorHAnsi" w:hAnsiTheme="minorHAnsi" w:cstheme="minorHAnsi"/>
          <w:sz w:val="22"/>
          <w:szCs w:val="22"/>
        </w:rPr>
        <w:t>] / [</w:t>
      </w:r>
      <w:r w:rsidRPr="00817CF6">
        <w:rPr>
          <w:rFonts w:asciiTheme="minorHAnsi" w:hAnsiTheme="minorHAnsi" w:cstheme="minorHAnsi"/>
          <w:sz w:val="22"/>
          <w:szCs w:val="22"/>
          <w:highlight w:val="yellow"/>
        </w:rPr>
        <w:t>all Management Board members together</w:t>
      </w:r>
      <w:r w:rsidRPr="00817CF6">
        <w:rPr>
          <w:rFonts w:asciiTheme="minorHAnsi" w:hAnsiTheme="minorHAnsi" w:cstheme="minorHAnsi"/>
          <w:sz w:val="22"/>
          <w:szCs w:val="22"/>
        </w:rPr>
        <w:t>]</w:t>
      </w:r>
      <w:r w:rsidR="009234B5">
        <w:rPr>
          <w:rFonts w:asciiTheme="minorHAnsi" w:hAnsiTheme="minorHAnsi" w:cstheme="minorHAnsi"/>
          <w:sz w:val="22"/>
          <w:szCs w:val="22"/>
        </w:rPr>
        <w:t>.</w:t>
      </w:r>
    </w:p>
    <w:p w14:paraId="627B8191" w14:textId="77777777" w:rsidR="000E340C" w:rsidRPr="00817CF6" w:rsidRDefault="000E340C" w:rsidP="000E0CBB">
      <w:pPr>
        <w:pStyle w:val="4thlevellist"/>
        <w:numPr>
          <w:ilvl w:val="0"/>
          <w:numId w:val="0"/>
        </w:numPr>
        <w:spacing w:before="0" w:after="0"/>
        <w:ind w:left="454"/>
        <w:rPr>
          <w:rFonts w:asciiTheme="minorHAnsi" w:hAnsiTheme="minorHAnsi" w:cstheme="minorHAnsi"/>
          <w:sz w:val="22"/>
          <w:szCs w:val="22"/>
        </w:rPr>
      </w:pPr>
    </w:p>
    <w:p w14:paraId="5A3976FA" w14:textId="55DF76D1" w:rsidR="000E340C" w:rsidRPr="00817CF6" w:rsidRDefault="000E340C" w:rsidP="00322352">
      <w:pPr>
        <w:pStyle w:val="4thlevellist"/>
        <w:numPr>
          <w:ilvl w:val="0"/>
          <w:numId w:val="30"/>
        </w:numPr>
        <w:spacing w:before="0" w:after="0"/>
        <w:ind w:left="567" w:hanging="567"/>
        <w:rPr>
          <w:rFonts w:asciiTheme="minorHAnsi" w:hAnsiTheme="minorHAnsi" w:cstheme="minorHAnsi"/>
          <w:b/>
          <w:caps/>
          <w:sz w:val="22"/>
          <w:szCs w:val="22"/>
        </w:rPr>
      </w:pPr>
      <w:r w:rsidRPr="00817CF6">
        <w:rPr>
          <w:rFonts w:asciiTheme="minorHAnsi" w:hAnsiTheme="minorHAnsi" w:cstheme="minorHAnsi"/>
          <w:b/>
          <w:caps/>
          <w:sz w:val="22"/>
          <w:szCs w:val="22"/>
        </w:rPr>
        <w:t>Shareholders Meeting</w:t>
      </w:r>
    </w:p>
    <w:p w14:paraId="7BE9B630" w14:textId="77777777" w:rsidR="000E340C" w:rsidRPr="00817CF6" w:rsidRDefault="000E340C" w:rsidP="000E0CBB">
      <w:pPr>
        <w:pStyle w:val="ListParagraph"/>
        <w:contextualSpacing w:val="0"/>
        <w:rPr>
          <w:rFonts w:asciiTheme="minorHAnsi" w:hAnsiTheme="minorHAnsi" w:cstheme="minorHAnsi"/>
          <w:lang w:val="en-GB"/>
        </w:rPr>
      </w:pPr>
    </w:p>
    <w:p w14:paraId="78DE1C1E" w14:textId="405A5C7E" w:rsidR="000E340C" w:rsidRPr="00817CF6" w:rsidRDefault="000E0CBB" w:rsidP="00212F97">
      <w:pPr>
        <w:pStyle w:val="4thlevellist"/>
        <w:numPr>
          <w:ilvl w:val="1"/>
          <w:numId w:val="30"/>
        </w:numPr>
        <w:spacing w:before="0"/>
        <w:ind w:left="567" w:hanging="567"/>
        <w:rPr>
          <w:rFonts w:asciiTheme="minorHAnsi" w:hAnsiTheme="minorHAnsi" w:cstheme="minorHAnsi"/>
          <w:sz w:val="22"/>
          <w:szCs w:val="22"/>
        </w:rPr>
      </w:pPr>
      <w:r w:rsidRPr="00817CF6">
        <w:rPr>
          <w:rFonts w:asciiTheme="minorHAnsi" w:hAnsiTheme="minorHAnsi" w:cstheme="minorHAnsi"/>
          <w:sz w:val="22"/>
          <w:szCs w:val="22"/>
        </w:rPr>
        <w:t>The Shareholders Meeting has the competence set out by law</w:t>
      </w:r>
      <w:r w:rsidR="008F234E">
        <w:rPr>
          <w:rFonts w:asciiTheme="minorHAnsi" w:hAnsiTheme="minorHAnsi" w:cstheme="minorHAnsi"/>
          <w:sz w:val="22"/>
          <w:szCs w:val="22"/>
        </w:rPr>
        <w:t xml:space="preserve"> and</w:t>
      </w:r>
      <w:r w:rsidR="00BD0791" w:rsidRPr="00817CF6">
        <w:rPr>
          <w:rFonts w:asciiTheme="minorHAnsi" w:hAnsiTheme="minorHAnsi" w:cstheme="minorHAnsi"/>
          <w:sz w:val="22"/>
          <w:szCs w:val="22"/>
        </w:rPr>
        <w:t xml:space="preserve"> the Articles of Association,</w:t>
      </w:r>
      <w:r w:rsidRPr="00817CF6">
        <w:rPr>
          <w:rFonts w:asciiTheme="minorHAnsi" w:hAnsiTheme="minorHAnsi" w:cstheme="minorHAnsi"/>
          <w:sz w:val="22"/>
          <w:szCs w:val="22"/>
        </w:rPr>
        <w:t xml:space="preserve"> and it shall also adopt resolutions in the matters that must be resolved by the Shareholders Meeting pursuant to the terms and conditions of this Agreement. Furthermore, the following issues shall belong to the exclusive competence of the Shareholders Meeting:</w:t>
      </w:r>
    </w:p>
    <w:p w14:paraId="4300AE5B" w14:textId="77777777" w:rsidR="00D84ECE"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adopting and amending strategic guidelines for the management of the Company;</w:t>
      </w:r>
    </w:p>
    <w:p w14:paraId="3C8F6D26" w14:textId="35A07740" w:rsidR="00D222E9" w:rsidRPr="00817CF6" w:rsidRDefault="00D222E9"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adopting and amending the annual budget;</w:t>
      </w:r>
    </w:p>
    <w:p w14:paraId="0C2DC329" w14:textId="0F6F5152" w:rsidR="00D84ECE"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acquisition or disposal of an interest in another company;</w:t>
      </w:r>
    </w:p>
    <w:p w14:paraId="52A4B729" w14:textId="77777777" w:rsidR="00D84ECE"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establishing or liquidating a subsidiary;</w:t>
      </w:r>
    </w:p>
    <w:p w14:paraId="141393BD" w14:textId="16A869FE" w:rsidR="00D84ECE"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obtaining, dispos</w:t>
      </w:r>
      <w:r w:rsidR="00956054">
        <w:rPr>
          <w:rFonts w:asciiTheme="minorHAnsi" w:hAnsiTheme="minorHAnsi" w:cstheme="minorHAnsi"/>
          <w:sz w:val="22"/>
          <w:szCs w:val="22"/>
          <w:highlight w:val="yellow"/>
        </w:rPr>
        <w:t>ing</w:t>
      </w:r>
      <w:r w:rsidRPr="00817CF6">
        <w:rPr>
          <w:rFonts w:asciiTheme="minorHAnsi" w:hAnsiTheme="minorHAnsi" w:cstheme="minorHAnsi"/>
          <w:sz w:val="22"/>
          <w:szCs w:val="22"/>
          <w:highlight w:val="yellow"/>
        </w:rPr>
        <w:t xml:space="preserve"> or liquidating an enterprise or branch;</w:t>
      </w:r>
    </w:p>
    <w:p w14:paraId="4E176618" w14:textId="77777777" w:rsidR="00D84ECE"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acquisition, disposal or encumbrance of immovables or registered movable property;</w:t>
      </w:r>
    </w:p>
    <w:p w14:paraId="72B4758A" w14:textId="746DDEA6" w:rsidR="00D84ECE"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taking loans or obligations in excess of EUR</w:t>
      </w:r>
      <w:r w:rsidRPr="00817CF6">
        <w:rPr>
          <w:rFonts w:asciiTheme="minorHAnsi" w:hAnsiTheme="minorHAnsi" w:cstheme="minorHAnsi"/>
          <w:sz w:val="22"/>
          <w:szCs w:val="22"/>
        </w:rPr>
        <w:t xml:space="preserve"> [</w:t>
      </w:r>
      <w:r w:rsidRPr="00817CF6">
        <w:rPr>
          <w:rFonts w:asciiTheme="minorHAnsi" w:hAnsiTheme="minorHAnsi" w:cstheme="minorHAnsi"/>
          <w:sz w:val="22"/>
          <w:szCs w:val="22"/>
          <w:highlight w:val="yellow"/>
        </w:rPr>
        <w:t>number</w:t>
      </w: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w:t>
      </w:r>
    </w:p>
    <w:p w14:paraId="100E32A3" w14:textId="317B7D57" w:rsidR="00D84ECE" w:rsidRPr="00817CF6" w:rsidRDefault="00DA66F1" w:rsidP="00322352">
      <w:pPr>
        <w:pStyle w:val="4thlevellist"/>
        <w:numPr>
          <w:ilvl w:val="0"/>
          <w:numId w:val="42"/>
        </w:numPr>
        <w:spacing w:before="60" w:after="60"/>
        <w:ind w:left="964" w:hanging="397"/>
        <w:rPr>
          <w:rFonts w:asciiTheme="minorHAnsi" w:hAnsiTheme="minorHAnsi" w:cstheme="minorHAnsi"/>
          <w:sz w:val="22"/>
          <w:szCs w:val="22"/>
        </w:rPr>
      </w:pPr>
      <w:r>
        <w:rPr>
          <w:rFonts w:asciiTheme="minorHAnsi" w:hAnsiTheme="minorHAnsi" w:cstheme="minorHAnsi"/>
          <w:sz w:val="22"/>
          <w:szCs w:val="22"/>
          <w:highlight w:val="yellow"/>
        </w:rPr>
        <w:t>issuing</w:t>
      </w:r>
      <w:r w:rsidR="00D84ECE" w:rsidRPr="00817CF6">
        <w:rPr>
          <w:rFonts w:asciiTheme="minorHAnsi" w:hAnsiTheme="minorHAnsi" w:cstheme="minorHAnsi"/>
          <w:sz w:val="22"/>
          <w:szCs w:val="22"/>
          <w:highlight w:val="yellow"/>
        </w:rPr>
        <w:t xml:space="preserve"> of loans, guaranteeing obligations or otherwise incurring obligations, if it is beyond the ordinary course of Business;</w:t>
      </w:r>
    </w:p>
    <w:p w14:paraId="0BB9424D" w14:textId="17A4EE4A" w:rsidR="00D84ECE"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 xml:space="preserve">hiring, </w:t>
      </w:r>
      <w:r w:rsidR="00DA66F1" w:rsidRPr="00817CF6">
        <w:rPr>
          <w:rFonts w:asciiTheme="minorHAnsi" w:hAnsiTheme="minorHAnsi" w:cstheme="minorHAnsi"/>
          <w:sz w:val="22"/>
          <w:szCs w:val="22"/>
          <w:highlight w:val="yellow"/>
        </w:rPr>
        <w:t>dismis</w:t>
      </w:r>
      <w:r w:rsidR="00DA66F1">
        <w:rPr>
          <w:rFonts w:asciiTheme="minorHAnsi" w:hAnsiTheme="minorHAnsi" w:cstheme="minorHAnsi"/>
          <w:sz w:val="22"/>
          <w:szCs w:val="22"/>
          <w:highlight w:val="yellow"/>
        </w:rPr>
        <w:t>sing</w:t>
      </w:r>
      <w:r w:rsidRPr="00817CF6">
        <w:rPr>
          <w:rFonts w:asciiTheme="minorHAnsi" w:hAnsiTheme="minorHAnsi" w:cstheme="minorHAnsi"/>
          <w:sz w:val="22"/>
          <w:szCs w:val="22"/>
          <w:highlight w:val="yellow"/>
        </w:rPr>
        <w:t xml:space="preserve"> and amending employment terms, including remuneration package, of </w:t>
      </w:r>
      <w:r w:rsidR="00B41E71" w:rsidRPr="00817CF6">
        <w:rPr>
          <w:rFonts w:asciiTheme="minorHAnsi" w:hAnsiTheme="minorHAnsi" w:cstheme="minorHAnsi"/>
          <w:sz w:val="22"/>
          <w:szCs w:val="22"/>
          <w:highlight w:val="yellow"/>
        </w:rPr>
        <w:t>k</w:t>
      </w:r>
      <w:r w:rsidRPr="00817CF6">
        <w:rPr>
          <w:rFonts w:asciiTheme="minorHAnsi" w:hAnsiTheme="minorHAnsi" w:cstheme="minorHAnsi"/>
          <w:sz w:val="22"/>
          <w:szCs w:val="22"/>
          <w:highlight w:val="yellow"/>
        </w:rPr>
        <w:t xml:space="preserve">ey </w:t>
      </w:r>
      <w:r w:rsidR="00B41E71" w:rsidRPr="00817CF6">
        <w:rPr>
          <w:rFonts w:asciiTheme="minorHAnsi" w:hAnsiTheme="minorHAnsi" w:cstheme="minorHAnsi"/>
          <w:sz w:val="22"/>
          <w:szCs w:val="22"/>
          <w:highlight w:val="yellow"/>
        </w:rPr>
        <w:t>e</w:t>
      </w:r>
      <w:r w:rsidRPr="00817CF6">
        <w:rPr>
          <w:rFonts w:asciiTheme="minorHAnsi" w:hAnsiTheme="minorHAnsi" w:cstheme="minorHAnsi"/>
          <w:sz w:val="22"/>
          <w:szCs w:val="22"/>
          <w:highlight w:val="yellow"/>
        </w:rPr>
        <w:t>mployees;</w:t>
      </w:r>
    </w:p>
    <w:p w14:paraId="5D314875" w14:textId="0B9303D3" w:rsidR="00D84ECE"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concluding a transaction</w:t>
      </w:r>
      <w:r w:rsidRPr="00817CF6">
        <w:rPr>
          <w:rFonts w:asciiTheme="minorHAnsi" w:eastAsia="SimSun" w:hAnsiTheme="minorHAnsi" w:cstheme="minorHAnsi"/>
          <w:sz w:val="22"/>
          <w:szCs w:val="22"/>
          <w:highlight w:val="yellow"/>
        </w:rPr>
        <w:t xml:space="preserve"> or series of related transactions (whether at one time or over a period of one year)</w:t>
      </w:r>
      <w:r w:rsidRPr="00817CF6">
        <w:rPr>
          <w:rFonts w:asciiTheme="minorHAnsi" w:hAnsiTheme="minorHAnsi" w:cstheme="minorHAnsi"/>
          <w:sz w:val="22"/>
          <w:szCs w:val="22"/>
          <w:highlight w:val="yellow"/>
        </w:rPr>
        <w:t xml:space="preserve"> beyond the ordinary course of Business or in value exceeding EUR</w:t>
      </w:r>
      <w:r w:rsidRPr="00817CF6">
        <w:rPr>
          <w:rFonts w:asciiTheme="minorHAnsi" w:hAnsiTheme="minorHAnsi" w:cstheme="minorHAnsi"/>
          <w:sz w:val="22"/>
          <w:szCs w:val="22"/>
        </w:rPr>
        <w:t xml:space="preserve"> </w:t>
      </w:r>
      <w:r w:rsidR="003339FD" w:rsidRPr="00817CF6">
        <w:rPr>
          <w:rFonts w:asciiTheme="minorHAnsi" w:hAnsiTheme="minorHAnsi" w:cstheme="minorHAnsi"/>
          <w:sz w:val="22"/>
          <w:szCs w:val="22"/>
        </w:rPr>
        <w:t>[</w:t>
      </w:r>
      <w:r w:rsidR="003339FD" w:rsidRPr="00817CF6">
        <w:rPr>
          <w:rFonts w:asciiTheme="minorHAnsi" w:hAnsiTheme="minorHAnsi" w:cstheme="minorHAnsi"/>
          <w:sz w:val="22"/>
          <w:szCs w:val="22"/>
          <w:highlight w:val="yellow"/>
        </w:rPr>
        <w:t>number</w:t>
      </w:r>
      <w:r w:rsidR="003339FD" w:rsidRPr="00817CF6">
        <w:rPr>
          <w:rFonts w:asciiTheme="minorHAnsi" w:hAnsiTheme="minorHAnsi" w:cstheme="minorHAnsi"/>
          <w:sz w:val="22"/>
          <w:szCs w:val="22"/>
        </w:rPr>
        <w:t>]</w:t>
      </w:r>
      <w:r w:rsidRPr="00817CF6">
        <w:rPr>
          <w:rFonts w:asciiTheme="minorHAnsi" w:hAnsiTheme="minorHAnsi" w:cstheme="minorHAnsi"/>
          <w:sz w:val="22"/>
          <w:szCs w:val="22"/>
        </w:rPr>
        <w:t>;</w:t>
      </w:r>
    </w:p>
    <w:p w14:paraId="71D7B562" w14:textId="47F03D67" w:rsidR="0037665D" w:rsidRPr="00817CF6" w:rsidRDefault="0037665D"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concluding agreements regarding lease of premises;</w:t>
      </w:r>
    </w:p>
    <w:p w14:paraId="667085AA" w14:textId="67D09C54" w:rsidR="0037665D" w:rsidRPr="00817CF6" w:rsidRDefault="0037665D"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concluding long term financial arrangements of the Company;</w:t>
      </w:r>
    </w:p>
    <w:p w14:paraId="46B58B18" w14:textId="5491A0EE" w:rsidR="00D84ECE" w:rsidRPr="00817CF6" w:rsidRDefault="003339FD"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e</w:t>
      </w:r>
      <w:r w:rsidR="00D84ECE" w:rsidRPr="00817CF6">
        <w:rPr>
          <w:rFonts w:asciiTheme="minorHAnsi" w:hAnsiTheme="minorHAnsi" w:cstheme="minorHAnsi"/>
          <w:sz w:val="22"/>
          <w:szCs w:val="22"/>
          <w:highlight w:val="yellow"/>
        </w:rPr>
        <w:t>ncumbering the property of the Company;</w:t>
      </w:r>
    </w:p>
    <w:p w14:paraId="3DA5E259" w14:textId="77777777" w:rsidR="00D84ECE"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deciding issues regarding litigation or arbitration involving the Company, including the selection of advisors for the Company;</w:t>
      </w:r>
    </w:p>
    <w:p w14:paraId="1FE946E0" w14:textId="1BECD6CB" w:rsidR="00D84ECE"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concluding any transaction with any officer, director, shareholder or other interested party, or any other party related, directly or indirectly, to any of these: establishment, incorporation, acquisition, sale or merger by Company or any of its subsidi</w:t>
      </w:r>
      <w:r w:rsidR="00956054">
        <w:rPr>
          <w:rFonts w:asciiTheme="minorHAnsi" w:hAnsiTheme="minorHAnsi" w:cstheme="minorHAnsi"/>
          <w:sz w:val="22"/>
          <w:szCs w:val="22"/>
          <w:highlight w:val="yellow"/>
        </w:rPr>
        <w:t>aries of any new subsidiary or a</w:t>
      </w:r>
      <w:r w:rsidRPr="00817CF6">
        <w:rPr>
          <w:rFonts w:asciiTheme="minorHAnsi" w:hAnsiTheme="minorHAnsi" w:cstheme="minorHAnsi"/>
          <w:sz w:val="22"/>
          <w:szCs w:val="22"/>
          <w:highlight w:val="yellow"/>
        </w:rPr>
        <w:t>ffiliate;</w:t>
      </w:r>
    </w:p>
    <w:p w14:paraId="5350D158" w14:textId="77777777" w:rsidR="00D84ECE"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appointment of the representative of Company at the shareholders meeting of subsidiaries;</w:t>
      </w:r>
    </w:p>
    <w:p w14:paraId="5E7C123B" w14:textId="77777777" w:rsidR="00D84ECE"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electing of the members of the supervisory and management boards of subsidiaries;</w:t>
      </w:r>
    </w:p>
    <w:p w14:paraId="49DE26EE" w14:textId="77777777" w:rsidR="00F051CA"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t>any change of the signatory rights in the Company or the subsidiaries;</w:t>
      </w:r>
    </w:p>
    <w:p w14:paraId="75053436" w14:textId="20E9270F" w:rsidR="00F051CA" w:rsidRPr="00817CF6" w:rsidRDefault="00D84EC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highlight w:val="yellow"/>
        </w:rPr>
        <w:lastRenderedPageBreak/>
        <w:t xml:space="preserve">any material </w:t>
      </w:r>
      <w:r w:rsidR="007163A2" w:rsidRPr="00817CF6">
        <w:rPr>
          <w:rFonts w:asciiTheme="minorHAnsi" w:hAnsiTheme="minorHAnsi" w:cstheme="minorHAnsi"/>
          <w:sz w:val="22"/>
          <w:szCs w:val="22"/>
          <w:highlight w:val="yellow"/>
        </w:rPr>
        <w:t>changes</w:t>
      </w:r>
      <w:r w:rsidRPr="00817CF6">
        <w:rPr>
          <w:rFonts w:asciiTheme="minorHAnsi" w:hAnsiTheme="minorHAnsi" w:cstheme="minorHAnsi"/>
          <w:sz w:val="22"/>
          <w:szCs w:val="22"/>
          <w:highlight w:val="yellow"/>
        </w:rPr>
        <w:t xml:space="preserve"> in the nature or the termination of the Business or the commencement of any new business that is incidental or not ancillary to such business</w:t>
      </w:r>
      <w:r w:rsidR="00E776EE" w:rsidRPr="00817CF6">
        <w:rPr>
          <w:rFonts w:asciiTheme="minorHAnsi" w:hAnsiTheme="minorHAnsi" w:cstheme="minorHAnsi"/>
          <w:sz w:val="22"/>
          <w:szCs w:val="22"/>
        </w:rPr>
        <w:t>;</w:t>
      </w:r>
    </w:p>
    <w:p w14:paraId="3B161B9B" w14:textId="62FC1B60" w:rsidR="00E776EE" w:rsidRPr="00817CF6" w:rsidRDefault="00E776EE" w:rsidP="00322352">
      <w:pPr>
        <w:pStyle w:val="4thlevellist"/>
        <w:numPr>
          <w:ilvl w:val="0"/>
          <w:numId w:val="42"/>
        </w:numPr>
        <w:spacing w:before="60" w:after="60"/>
        <w:ind w:left="964" w:hanging="397"/>
        <w:rPr>
          <w:rFonts w:asciiTheme="minorHAnsi" w:hAnsiTheme="minorHAnsi" w:cstheme="minorHAnsi"/>
          <w:sz w:val="22"/>
          <w:szCs w:val="22"/>
        </w:rPr>
      </w:pPr>
      <w:r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description of other exclusive competence</w:t>
      </w:r>
      <w:r w:rsidRPr="00817CF6">
        <w:rPr>
          <w:rFonts w:asciiTheme="minorHAnsi" w:hAnsiTheme="minorHAnsi" w:cstheme="minorHAnsi"/>
          <w:sz w:val="22"/>
          <w:szCs w:val="22"/>
        </w:rPr>
        <w:t>].</w:t>
      </w:r>
      <w:r w:rsidR="00E5666B">
        <w:rPr>
          <w:rStyle w:val="FootnoteReference"/>
          <w:rFonts w:asciiTheme="minorHAnsi" w:hAnsiTheme="minorHAnsi" w:cstheme="minorHAnsi"/>
          <w:sz w:val="22"/>
          <w:szCs w:val="22"/>
        </w:rPr>
        <w:footnoteReference w:id="4"/>
      </w:r>
    </w:p>
    <w:p w14:paraId="55A84D59" w14:textId="6DCECF30" w:rsidR="00862922" w:rsidRPr="00817CF6" w:rsidRDefault="00862922" w:rsidP="00322352">
      <w:pPr>
        <w:pStyle w:val="4thlevellist"/>
        <w:numPr>
          <w:ilvl w:val="1"/>
          <w:numId w:val="30"/>
        </w:numPr>
        <w:ind w:left="567" w:hanging="567"/>
        <w:rPr>
          <w:rFonts w:asciiTheme="minorHAnsi" w:hAnsiTheme="minorHAnsi" w:cstheme="minorHAnsi"/>
          <w:sz w:val="22"/>
          <w:szCs w:val="22"/>
        </w:rPr>
      </w:pPr>
      <w:bookmarkStart w:id="5" w:name="_Ref153773713"/>
      <w:r w:rsidRPr="00817CF6">
        <w:rPr>
          <w:rFonts w:asciiTheme="minorHAnsi" w:hAnsiTheme="minorHAnsi" w:cstheme="minorHAnsi"/>
          <w:sz w:val="22"/>
          <w:szCs w:val="22"/>
        </w:rPr>
        <w:t xml:space="preserve">The Shareholders Meeting shall be convened as required under the law. </w:t>
      </w:r>
      <w:bookmarkStart w:id="6" w:name="_Ref352518698"/>
      <w:r w:rsidRPr="00817CF6">
        <w:rPr>
          <w:rFonts w:asciiTheme="minorHAnsi" w:hAnsiTheme="minorHAnsi" w:cstheme="minorHAnsi"/>
          <w:sz w:val="22"/>
          <w:szCs w:val="22"/>
        </w:rPr>
        <w:t xml:space="preserve">The notice of calling the Shareholders Meeting shall be sent via registered mail to the address set out in the list of shareholders at least two weeks (or possible longer term if required by </w:t>
      </w:r>
      <w:r w:rsidR="008760A8" w:rsidRPr="00817CF6">
        <w:rPr>
          <w:rFonts w:asciiTheme="minorHAnsi" w:hAnsiTheme="minorHAnsi" w:cstheme="minorHAnsi"/>
          <w:sz w:val="22"/>
          <w:szCs w:val="22"/>
        </w:rPr>
        <w:t>the applicable</w:t>
      </w:r>
      <w:r w:rsidRPr="00817CF6">
        <w:rPr>
          <w:rFonts w:asciiTheme="minorHAnsi" w:hAnsiTheme="minorHAnsi" w:cstheme="minorHAnsi"/>
          <w:sz w:val="22"/>
          <w:szCs w:val="22"/>
        </w:rPr>
        <w:t xml:space="preserve"> law) prior to the scheduled Shareholders Meeting. In addition, the notice of calling the Sharehold</w:t>
      </w:r>
      <w:r w:rsidR="00FD35A7" w:rsidRPr="00817CF6">
        <w:rPr>
          <w:rFonts w:asciiTheme="minorHAnsi" w:hAnsiTheme="minorHAnsi" w:cstheme="minorHAnsi"/>
          <w:sz w:val="22"/>
          <w:szCs w:val="22"/>
        </w:rPr>
        <w:t>ers Meeting shall be sent via e</w:t>
      </w:r>
      <w:r w:rsidR="00FD35A7" w:rsidRPr="00817CF6">
        <w:rPr>
          <w:rFonts w:asciiTheme="minorHAnsi" w:hAnsiTheme="minorHAnsi" w:cstheme="minorHAnsi"/>
          <w:sz w:val="22"/>
          <w:szCs w:val="22"/>
        </w:rPr>
        <w:noBreakHyphen/>
      </w:r>
      <w:r w:rsidRPr="00817CF6">
        <w:rPr>
          <w:rFonts w:asciiTheme="minorHAnsi" w:hAnsiTheme="minorHAnsi" w:cstheme="minorHAnsi"/>
          <w:sz w:val="22"/>
          <w:szCs w:val="22"/>
        </w:rPr>
        <w:t>mail to the address set out in this Agreement on the same day of sending the notice via registered mail.</w:t>
      </w:r>
      <w:bookmarkEnd w:id="5"/>
      <w:r w:rsidRPr="00817CF6">
        <w:rPr>
          <w:rFonts w:asciiTheme="minorHAnsi" w:hAnsiTheme="minorHAnsi" w:cstheme="minorHAnsi"/>
          <w:sz w:val="22"/>
          <w:szCs w:val="22"/>
        </w:rPr>
        <w:t xml:space="preserve"> Failure to send the notice in accordance with this Section is not considered a breach of this Agreement, if all Shareholders arrive and are present at the Shareholders Meeting and do not object to conducting the Shareholders Meeting before the Shareholders Meeting is opened.</w:t>
      </w:r>
      <w:bookmarkEnd w:id="6"/>
    </w:p>
    <w:p w14:paraId="1F2B0B81" w14:textId="70888CF9" w:rsidR="00232954" w:rsidRPr="00817CF6" w:rsidRDefault="00232954" w:rsidP="00322352">
      <w:pPr>
        <w:pStyle w:val="4thlevellist"/>
        <w:numPr>
          <w:ilvl w:val="1"/>
          <w:numId w:val="30"/>
        </w:numPr>
        <w:spacing w:before="0" w:after="0"/>
        <w:ind w:left="567" w:hanging="567"/>
        <w:rPr>
          <w:rFonts w:asciiTheme="minorHAnsi" w:hAnsiTheme="minorHAnsi" w:cstheme="minorHAnsi"/>
          <w:sz w:val="22"/>
          <w:szCs w:val="22"/>
        </w:rPr>
      </w:pPr>
      <w:r w:rsidRPr="00817CF6">
        <w:rPr>
          <w:rFonts w:asciiTheme="minorHAnsi" w:hAnsiTheme="minorHAnsi" w:cstheme="minorHAnsi"/>
          <w:sz w:val="22"/>
          <w:szCs w:val="22"/>
        </w:rPr>
        <w:t>The Shareholders Meeting shall not have a quorum to adopt resolutions unless [</w:t>
      </w:r>
      <w:r w:rsidRPr="00817CF6">
        <w:rPr>
          <w:rFonts w:asciiTheme="minorHAnsi" w:hAnsiTheme="minorHAnsi" w:cstheme="minorHAnsi"/>
          <w:sz w:val="22"/>
          <w:szCs w:val="22"/>
          <w:highlight w:val="yellow"/>
        </w:rPr>
        <w:t>all Shareholders</w:t>
      </w:r>
      <w:r w:rsidRPr="00817CF6">
        <w:rPr>
          <w:rFonts w:asciiTheme="minorHAnsi" w:hAnsiTheme="minorHAnsi" w:cstheme="minorHAnsi"/>
          <w:sz w:val="22"/>
          <w:szCs w:val="22"/>
        </w:rPr>
        <w:t>]</w:t>
      </w:r>
      <w:r w:rsidR="00FD35A7" w:rsidRPr="00817CF6">
        <w:rPr>
          <w:rFonts w:asciiTheme="minorHAnsi" w:hAnsiTheme="minorHAnsi" w:cstheme="minorHAnsi"/>
          <w:sz w:val="22"/>
          <w:szCs w:val="22"/>
        </w:rPr>
        <w:t xml:space="preserve"> / </w:t>
      </w:r>
      <w:r w:rsidRPr="00817CF6">
        <w:rPr>
          <w:rFonts w:asciiTheme="minorHAnsi" w:hAnsiTheme="minorHAnsi" w:cstheme="minorHAnsi"/>
          <w:sz w:val="22"/>
          <w:szCs w:val="22"/>
        </w:rPr>
        <w:t>[</w:t>
      </w:r>
      <w:r w:rsidR="00820993">
        <w:rPr>
          <w:rFonts w:asciiTheme="minorHAnsi" w:hAnsiTheme="minorHAnsi" w:cstheme="minorHAnsi"/>
          <w:sz w:val="22"/>
          <w:szCs w:val="22"/>
          <w:highlight w:val="yellow"/>
        </w:rPr>
        <w:t>more than</w:t>
      </w:r>
      <w:r w:rsidRPr="00817CF6">
        <w:rPr>
          <w:rFonts w:asciiTheme="minorHAnsi" w:hAnsiTheme="minorHAnsi" w:cstheme="minorHAnsi"/>
          <w:sz w:val="22"/>
          <w:szCs w:val="22"/>
          <w:highlight w:val="yellow"/>
        </w:rPr>
        <w:t xml:space="preserve"> 50% of the </w:t>
      </w:r>
      <w:r w:rsidR="008E3795" w:rsidRPr="00817CF6">
        <w:rPr>
          <w:rFonts w:asciiTheme="minorHAnsi" w:hAnsiTheme="minorHAnsi" w:cstheme="minorHAnsi"/>
          <w:sz w:val="22"/>
          <w:szCs w:val="22"/>
          <w:highlight w:val="yellow"/>
        </w:rPr>
        <w:t>share capital and votes</w:t>
      </w:r>
      <w:r w:rsidRPr="00817CF6">
        <w:rPr>
          <w:rFonts w:asciiTheme="minorHAnsi" w:hAnsiTheme="minorHAnsi" w:cstheme="minorHAnsi"/>
          <w:sz w:val="22"/>
          <w:szCs w:val="22"/>
        </w:rPr>
        <w:t>] are represented at the meeting</w:t>
      </w:r>
      <w:r w:rsidR="008E3795" w:rsidRPr="00817CF6">
        <w:rPr>
          <w:rFonts w:asciiTheme="minorHAnsi" w:hAnsiTheme="minorHAnsi" w:cstheme="minorHAnsi"/>
          <w:sz w:val="22"/>
          <w:szCs w:val="22"/>
        </w:rPr>
        <w:t>.</w:t>
      </w:r>
      <w:bookmarkStart w:id="7" w:name="_Ref152165633"/>
      <w:r w:rsidR="00606A15" w:rsidRPr="00817CF6">
        <w:rPr>
          <w:rFonts w:asciiTheme="minorHAnsi" w:hAnsiTheme="minorHAnsi" w:cstheme="minorHAnsi"/>
          <w:sz w:val="22"/>
          <w:szCs w:val="22"/>
        </w:rPr>
        <w:t xml:space="preserve"> The Shareholders</w:t>
      </w:r>
      <w:r w:rsidRPr="00817CF6">
        <w:rPr>
          <w:rFonts w:asciiTheme="minorHAnsi" w:hAnsiTheme="minorHAnsi" w:cstheme="minorHAnsi"/>
          <w:sz w:val="22"/>
          <w:szCs w:val="22"/>
        </w:rPr>
        <w:t xml:space="preserve"> Meeting shall adopt resolutions by simple majority or by majority required by applicable law</w:t>
      </w:r>
      <w:bookmarkEnd w:id="7"/>
      <w:r w:rsidR="00606A15" w:rsidRPr="00817CF6">
        <w:rPr>
          <w:rFonts w:asciiTheme="minorHAnsi" w:hAnsiTheme="minorHAnsi" w:cstheme="minorHAnsi"/>
          <w:sz w:val="22"/>
          <w:szCs w:val="22"/>
        </w:rPr>
        <w:t>.</w:t>
      </w:r>
    </w:p>
    <w:p w14:paraId="51E02334" w14:textId="77777777" w:rsidR="00606A15" w:rsidRPr="00817CF6" w:rsidRDefault="00606A15" w:rsidP="00606A15">
      <w:pPr>
        <w:pStyle w:val="4thlevellist"/>
        <w:numPr>
          <w:ilvl w:val="0"/>
          <w:numId w:val="0"/>
        </w:numPr>
        <w:spacing w:before="0" w:after="0"/>
        <w:ind w:left="142"/>
        <w:rPr>
          <w:rFonts w:asciiTheme="minorHAnsi" w:hAnsiTheme="minorHAnsi" w:cstheme="minorHAnsi"/>
          <w:sz w:val="22"/>
          <w:szCs w:val="22"/>
        </w:rPr>
      </w:pPr>
    </w:p>
    <w:p w14:paraId="0BA0D0D7" w14:textId="6D1D0381" w:rsidR="007451CE" w:rsidRPr="00817CF6" w:rsidRDefault="00B315CC" w:rsidP="00322352">
      <w:pPr>
        <w:pStyle w:val="SLONormal"/>
        <w:numPr>
          <w:ilvl w:val="0"/>
          <w:numId w:val="30"/>
        </w:numPr>
        <w:spacing w:before="0" w:after="0"/>
        <w:ind w:left="567" w:hanging="567"/>
        <w:rPr>
          <w:rFonts w:asciiTheme="minorHAnsi" w:hAnsiTheme="minorHAnsi" w:cstheme="minorHAnsi"/>
          <w:b/>
          <w:caps/>
          <w:sz w:val="22"/>
          <w:szCs w:val="22"/>
        </w:rPr>
      </w:pPr>
      <w:r w:rsidRPr="00817CF6">
        <w:rPr>
          <w:rFonts w:asciiTheme="minorHAnsi" w:hAnsiTheme="minorHAnsi" w:cstheme="minorHAnsi"/>
          <w:b/>
          <w:caps/>
          <w:sz w:val="22"/>
          <w:szCs w:val="22"/>
        </w:rPr>
        <w:t>Management Board</w:t>
      </w:r>
    </w:p>
    <w:p w14:paraId="33788AF1" w14:textId="77777777" w:rsidR="007451CE" w:rsidRPr="00817CF6" w:rsidRDefault="007451CE" w:rsidP="00B47296">
      <w:pPr>
        <w:pStyle w:val="SLONormal"/>
        <w:spacing w:before="0" w:after="0"/>
        <w:rPr>
          <w:rFonts w:asciiTheme="minorHAnsi" w:hAnsiTheme="minorHAnsi" w:cstheme="minorHAnsi"/>
          <w:sz w:val="22"/>
          <w:szCs w:val="22"/>
        </w:rPr>
      </w:pPr>
    </w:p>
    <w:p w14:paraId="3072038B" w14:textId="667861D9" w:rsidR="00606A15" w:rsidRPr="00817CF6" w:rsidRDefault="00606A15" w:rsidP="00322352">
      <w:pPr>
        <w:pStyle w:val="SLONormal"/>
        <w:numPr>
          <w:ilvl w:val="1"/>
          <w:numId w:val="30"/>
        </w:numPr>
        <w:spacing w:before="0"/>
        <w:ind w:left="567" w:hanging="567"/>
        <w:rPr>
          <w:rFonts w:asciiTheme="minorHAnsi" w:hAnsiTheme="minorHAnsi" w:cstheme="minorHAnsi"/>
          <w:sz w:val="22"/>
          <w:szCs w:val="22"/>
        </w:rPr>
      </w:pPr>
      <w:bookmarkStart w:id="8" w:name="_Ref424301793"/>
      <w:r w:rsidRPr="00817CF6">
        <w:rPr>
          <w:rFonts w:asciiTheme="minorHAnsi" w:hAnsiTheme="minorHAnsi" w:cstheme="minorHAnsi"/>
          <w:sz w:val="22"/>
          <w:szCs w:val="22"/>
        </w:rPr>
        <w:t>The Management Board is responsible for the everyday management of the Company as well as has the competence set out by law.</w:t>
      </w:r>
    </w:p>
    <w:p w14:paraId="32771A4A" w14:textId="68564E08" w:rsidR="00630A33" w:rsidRPr="00817CF6" w:rsidRDefault="002639A5" w:rsidP="00322352">
      <w:pPr>
        <w:pStyle w:val="SLONormal"/>
        <w:numPr>
          <w:ilvl w:val="1"/>
          <w:numId w:val="30"/>
        </w:numPr>
        <w:ind w:left="567" w:hanging="567"/>
        <w:rPr>
          <w:rFonts w:asciiTheme="minorHAnsi" w:hAnsiTheme="minorHAnsi" w:cstheme="minorHAnsi"/>
          <w:sz w:val="22"/>
          <w:szCs w:val="22"/>
        </w:rPr>
      </w:pPr>
      <w:r w:rsidRPr="00817CF6">
        <w:rPr>
          <w:rFonts w:asciiTheme="minorHAnsi" w:hAnsiTheme="minorHAnsi" w:cstheme="minorHAnsi"/>
          <w:sz w:val="22"/>
          <w:szCs w:val="22"/>
        </w:rPr>
        <w:t>The Management Board shall consist of [</w:t>
      </w:r>
      <w:r w:rsidRPr="00817CF6">
        <w:rPr>
          <w:rFonts w:asciiTheme="minorHAnsi" w:hAnsiTheme="minorHAnsi" w:cstheme="minorHAnsi"/>
          <w:sz w:val="22"/>
          <w:szCs w:val="22"/>
          <w:highlight w:val="yellow"/>
        </w:rPr>
        <w:t>number</w:t>
      </w:r>
      <w:r w:rsidRPr="00817CF6">
        <w:rPr>
          <w:rFonts w:asciiTheme="minorHAnsi" w:hAnsiTheme="minorHAnsi" w:cstheme="minorHAnsi"/>
          <w:sz w:val="22"/>
          <w:szCs w:val="22"/>
        </w:rPr>
        <w:t>] members: [</w:t>
      </w:r>
      <w:r w:rsidRPr="00817CF6">
        <w:rPr>
          <w:rFonts w:asciiTheme="minorHAnsi" w:hAnsiTheme="minorHAnsi" w:cstheme="minorHAnsi"/>
          <w:sz w:val="22"/>
          <w:szCs w:val="22"/>
          <w:highlight w:val="yellow"/>
        </w:rPr>
        <w:t>number</w:t>
      </w:r>
      <w:r w:rsidRPr="00817CF6">
        <w:rPr>
          <w:rFonts w:asciiTheme="minorHAnsi" w:hAnsiTheme="minorHAnsi" w:cstheme="minorHAnsi"/>
          <w:sz w:val="22"/>
          <w:szCs w:val="22"/>
        </w:rPr>
        <w:t>]</w:t>
      </w:r>
      <w:r w:rsidR="00C83183" w:rsidRPr="00817CF6">
        <w:rPr>
          <w:rFonts w:asciiTheme="minorHAnsi" w:hAnsiTheme="minorHAnsi" w:cstheme="minorHAnsi"/>
          <w:sz w:val="22"/>
          <w:szCs w:val="22"/>
        </w:rPr>
        <w:t xml:space="preserve"> member</w:t>
      </w:r>
      <w:r w:rsidR="00570271">
        <w:rPr>
          <w:rFonts w:asciiTheme="minorHAnsi" w:hAnsiTheme="minorHAnsi" w:cstheme="minorHAnsi"/>
          <w:sz w:val="22"/>
          <w:szCs w:val="22"/>
        </w:rPr>
        <w:t>(s)</w:t>
      </w:r>
      <w:r w:rsidR="00FE30EE" w:rsidRPr="00817CF6">
        <w:rPr>
          <w:rFonts w:asciiTheme="minorHAnsi" w:hAnsiTheme="minorHAnsi" w:cstheme="minorHAnsi"/>
          <w:sz w:val="22"/>
          <w:szCs w:val="22"/>
        </w:rPr>
        <w:t xml:space="preserve"> of the Management Board</w:t>
      </w:r>
      <w:r w:rsidRPr="00817CF6">
        <w:rPr>
          <w:rFonts w:asciiTheme="minorHAnsi" w:hAnsiTheme="minorHAnsi" w:cstheme="minorHAnsi"/>
          <w:sz w:val="22"/>
          <w:szCs w:val="22"/>
        </w:rPr>
        <w:t xml:space="preserve"> shall be nominated by</w:t>
      </w:r>
      <w:r w:rsidR="00C0518F">
        <w:rPr>
          <w:rFonts w:asciiTheme="minorHAnsi" w:hAnsiTheme="minorHAnsi" w:cstheme="minorHAnsi"/>
          <w:sz w:val="22"/>
          <w:szCs w:val="22"/>
        </w:rPr>
        <w:t xml:space="preserve"> the</w:t>
      </w:r>
      <w:r w:rsidRPr="00817CF6">
        <w:rPr>
          <w:rFonts w:asciiTheme="minorHAnsi" w:hAnsiTheme="minorHAnsi" w:cstheme="minorHAnsi"/>
          <w:sz w:val="22"/>
          <w:szCs w:val="22"/>
        </w:rPr>
        <w:t xml:space="preserve"> </w:t>
      </w:r>
      <w:r w:rsidR="00E270F6" w:rsidRPr="00817CF6">
        <w:rPr>
          <w:rFonts w:asciiTheme="minorHAnsi" w:hAnsiTheme="minorHAnsi" w:cstheme="minorHAnsi"/>
          <w:sz w:val="22"/>
          <w:szCs w:val="22"/>
        </w:rPr>
        <w:t>Shareholder 1</w:t>
      </w:r>
      <w:r w:rsidRPr="00817CF6">
        <w:rPr>
          <w:rFonts w:asciiTheme="minorHAnsi" w:hAnsiTheme="minorHAnsi" w:cstheme="minorHAnsi"/>
          <w:sz w:val="22"/>
          <w:szCs w:val="22"/>
        </w:rPr>
        <w:t xml:space="preserve">, </w:t>
      </w:r>
      <w:r w:rsidR="00E270F6" w:rsidRPr="00817CF6">
        <w:rPr>
          <w:rFonts w:asciiTheme="minorHAnsi" w:hAnsiTheme="minorHAnsi" w:cstheme="minorHAnsi"/>
          <w:sz w:val="22"/>
          <w:szCs w:val="22"/>
        </w:rPr>
        <w:t>[</w:t>
      </w:r>
      <w:r w:rsidR="00E270F6" w:rsidRPr="00817CF6">
        <w:rPr>
          <w:rFonts w:asciiTheme="minorHAnsi" w:hAnsiTheme="minorHAnsi" w:cstheme="minorHAnsi"/>
          <w:sz w:val="22"/>
          <w:szCs w:val="22"/>
          <w:highlight w:val="yellow"/>
        </w:rPr>
        <w:t>number</w:t>
      </w:r>
      <w:r w:rsidRPr="00817CF6">
        <w:rPr>
          <w:rFonts w:asciiTheme="minorHAnsi" w:hAnsiTheme="minorHAnsi" w:cstheme="minorHAnsi"/>
          <w:sz w:val="22"/>
          <w:szCs w:val="22"/>
        </w:rPr>
        <w:t xml:space="preserve">] </w:t>
      </w:r>
      <w:r w:rsidRPr="00F14FAC">
        <w:rPr>
          <w:rFonts w:asciiTheme="minorHAnsi" w:hAnsiTheme="minorHAnsi" w:cstheme="minorHAnsi"/>
          <w:sz w:val="22"/>
          <w:szCs w:val="22"/>
        </w:rPr>
        <w:t xml:space="preserve">shall be nominated by </w:t>
      </w:r>
      <w:r w:rsidR="00C0518F" w:rsidRPr="00F14FAC">
        <w:rPr>
          <w:rFonts w:asciiTheme="minorHAnsi" w:hAnsiTheme="minorHAnsi" w:cstheme="minorHAnsi"/>
          <w:sz w:val="22"/>
          <w:szCs w:val="22"/>
        </w:rPr>
        <w:t xml:space="preserve">the </w:t>
      </w:r>
      <w:r w:rsidR="00E270F6" w:rsidRPr="00F14FAC">
        <w:rPr>
          <w:rFonts w:asciiTheme="minorHAnsi" w:hAnsiTheme="minorHAnsi" w:cstheme="minorHAnsi"/>
          <w:sz w:val="22"/>
          <w:szCs w:val="22"/>
        </w:rPr>
        <w:t>Shareholder 2</w:t>
      </w:r>
      <w:r w:rsidR="00C0518F" w:rsidRPr="00F14FAC">
        <w:rPr>
          <w:rFonts w:asciiTheme="minorHAnsi" w:hAnsiTheme="minorHAnsi" w:cstheme="minorHAnsi"/>
          <w:sz w:val="22"/>
          <w:szCs w:val="22"/>
        </w:rPr>
        <w:t>, and [</w:t>
      </w:r>
      <w:r w:rsidR="00C0518F" w:rsidRPr="00F14FAC">
        <w:rPr>
          <w:rFonts w:asciiTheme="minorHAnsi" w:hAnsiTheme="minorHAnsi" w:cstheme="minorHAnsi"/>
          <w:sz w:val="22"/>
          <w:szCs w:val="22"/>
          <w:highlight w:val="yellow"/>
        </w:rPr>
        <w:t>number</w:t>
      </w:r>
      <w:r w:rsidR="00C0518F" w:rsidRPr="00F14FAC">
        <w:rPr>
          <w:rFonts w:asciiTheme="minorHAnsi" w:hAnsiTheme="minorHAnsi" w:cstheme="minorHAnsi"/>
          <w:sz w:val="22"/>
          <w:szCs w:val="22"/>
        </w:rPr>
        <w:t>] shall be nominated by the Shareholder 3.</w:t>
      </w:r>
      <w:r w:rsidRPr="00F14FAC">
        <w:rPr>
          <w:rFonts w:asciiTheme="minorHAnsi" w:hAnsiTheme="minorHAnsi" w:cstheme="minorHAnsi"/>
          <w:sz w:val="22"/>
          <w:szCs w:val="22"/>
        </w:rPr>
        <w:t xml:space="preserve"> The Parties shall procure that the persons so nominated are appointed to the Management Board.</w:t>
      </w:r>
      <w:bookmarkEnd w:id="8"/>
    </w:p>
    <w:p w14:paraId="2928CF20" w14:textId="031E9D39" w:rsidR="0000083D" w:rsidRPr="00817CF6" w:rsidRDefault="0000083D" w:rsidP="00322352">
      <w:pPr>
        <w:pStyle w:val="SLONormal"/>
        <w:numPr>
          <w:ilvl w:val="1"/>
          <w:numId w:val="30"/>
        </w:numPr>
        <w:ind w:left="567" w:hanging="567"/>
        <w:rPr>
          <w:rFonts w:asciiTheme="minorHAnsi" w:hAnsiTheme="minorHAnsi" w:cstheme="minorHAnsi"/>
          <w:sz w:val="22"/>
          <w:szCs w:val="22"/>
        </w:rPr>
      </w:pPr>
      <w:r w:rsidRPr="00817CF6">
        <w:rPr>
          <w:rFonts w:asciiTheme="minorHAnsi" w:hAnsiTheme="minorHAnsi" w:cstheme="minorHAnsi"/>
          <w:sz w:val="22"/>
          <w:szCs w:val="22"/>
        </w:rPr>
        <w:t>Each Management Board member shall have the power to convene Management Board meetings.</w:t>
      </w:r>
    </w:p>
    <w:p w14:paraId="4882557E" w14:textId="2C7695B7" w:rsidR="0000083D" w:rsidRPr="00817CF6" w:rsidRDefault="00E836BB" w:rsidP="00322352">
      <w:pPr>
        <w:pStyle w:val="SLONormal"/>
        <w:numPr>
          <w:ilvl w:val="1"/>
          <w:numId w:val="30"/>
        </w:numPr>
        <w:ind w:left="567" w:hanging="567"/>
        <w:rPr>
          <w:rFonts w:asciiTheme="minorHAnsi" w:hAnsiTheme="minorHAnsi" w:cstheme="minorHAnsi"/>
          <w:sz w:val="22"/>
          <w:szCs w:val="22"/>
        </w:rPr>
      </w:pPr>
      <w:bookmarkStart w:id="9" w:name="_Ref352524659"/>
      <w:r w:rsidRPr="00817CF6">
        <w:rPr>
          <w:rFonts w:asciiTheme="minorHAnsi" w:hAnsiTheme="minorHAnsi" w:cstheme="minorHAnsi"/>
          <w:sz w:val="22"/>
          <w:szCs w:val="22"/>
        </w:rPr>
        <w:t>The notice on convening the Management Board meeting of the Company shall</w:t>
      </w:r>
      <w:r w:rsidR="00001C9A" w:rsidRPr="00817CF6">
        <w:rPr>
          <w:rFonts w:asciiTheme="minorHAnsi" w:hAnsiTheme="minorHAnsi" w:cstheme="minorHAnsi"/>
          <w:sz w:val="22"/>
          <w:szCs w:val="22"/>
        </w:rPr>
        <w:t xml:space="preserve"> be sent via e-mail at least 3 business d</w:t>
      </w:r>
      <w:r w:rsidRPr="00817CF6">
        <w:rPr>
          <w:rFonts w:asciiTheme="minorHAnsi" w:hAnsiTheme="minorHAnsi" w:cstheme="minorHAnsi"/>
          <w:sz w:val="22"/>
          <w:szCs w:val="22"/>
        </w:rPr>
        <w:t>ays (or possi</w:t>
      </w:r>
      <w:r w:rsidR="00E073AD">
        <w:rPr>
          <w:rFonts w:asciiTheme="minorHAnsi" w:hAnsiTheme="minorHAnsi" w:cstheme="minorHAnsi"/>
          <w:sz w:val="22"/>
          <w:szCs w:val="22"/>
        </w:rPr>
        <w:t>ble longer term if required by the applicable</w:t>
      </w:r>
      <w:r w:rsidRPr="00817CF6">
        <w:rPr>
          <w:rFonts w:asciiTheme="minorHAnsi" w:hAnsiTheme="minorHAnsi" w:cstheme="minorHAnsi"/>
          <w:sz w:val="22"/>
          <w:szCs w:val="22"/>
        </w:rPr>
        <w:t xml:space="preserve"> law) prior to the scheduled Management Board meeting. Failure to send the notice in accordance with this Section shall not be considered a breach of this Agreement, provided that all Management Board members are present at the meeting and do not object to conducting the meeting.</w:t>
      </w:r>
      <w:bookmarkEnd w:id="9"/>
    </w:p>
    <w:p w14:paraId="1F81EC97" w14:textId="5F40EE0C" w:rsidR="00E836BB" w:rsidRPr="00817CF6" w:rsidRDefault="00EB4441" w:rsidP="003B709D">
      <w:pPr>
        <w:pStyle w:val="SLONormal"/>
        <w:numPr>
          <w:ilvl w:val="1"/>
          <w:numId w:val="30"/>
        </w:numPr>
        <w:ind w:left="567" w:hanging="567"/>
        <w:rPr>
          <w:rFonts w:asciiTheme="minorHAnsi" w:hAnsiTheme="minorHAnsi" w:cstheme="minorHAnsi"/>
          <w:sz w:val="22"/>
          <w:szCs w:val="22"/>
        </w:rPr>
      </w:pPr>
      <w:r w:rsidRPr="00817CF6">
        <w:rPr>
          <w:rFonts w:asciiTheme="minorHAnsi" w:hAnsiTheme="minorHAnsi" w:cstheme="minorHAnsi"/>
          <w:sz w:val="22"/>
          <w:szCs w:val="22"/>
        </w:rPr>
        <w:t>The</w:t>
      </w:r>
      <w:r w:rsidR="00157ED7">
        <w:rPr>
          <w:rFonts w:asciiTheme="minorHAnsi" w:hAnsiTheme="minorHAnsi" w:cstheme="minorHAnsi"/>
          <w:sz w:val="22"/>
          <w:szCs w:val="22"/>
        </w:rPr>
        <w:t xml:space="preserve"> Management Board meeting shall not have a quorum to adopt resolutions unless [</w:t>
      </w:r>
      <w:r w:rsidR="00157ED7" w:rsidRPr="00B94446">
        <w:rPr>
          <w:rFonts w:asciiTheme="minorHAnsi" w:hAnsiTheme="minorHAnsi" w:cstheme="minorHAnsi"/>
          <w:sz w:val="22"/>
          <w:szCs w:val="22"/>
          <w:highlight w:val="yellow"/>
        </w:rPr>
        <w:t>all</w:t>
      </w:r>
      <w:r w:rsidR="00B94446" w:rsidRPr="00B94446">
        <w:rPr>
          <w:rFonts w:asciiTheme="minorHAnsi" w:hAnsiTheme="minorHAnsi" w:cstheme="minorHAnsi"/>
          <w:sz w:val="22"/>
          <w:szCs w:val="22"/>
          <w:highlight w:val="yellow"/>
        </w:rPr>
        <w:t xml:space="preserve"> </w:t>
      </w:r>
      <w:r w:rsidR="00B94446" w:rsidRPr="00B94446">
        <w:rPr>
          <w:rFonts w:asciiTheme="minorHAnsi" w:hAnsiTheme="minorHAnsi" w:cstheme="minorHAnsi"/>
          <w:sz w:val="22"/>
          <w:szCs w:val="22"/>
          <w:highlight w:val="yellow"/>
          <w:lang w:val="et-EE"/>
        </w:rPr>
        <w:t>Management Board members</w:t>
      </w:r>
      <w:r w:rsidR="00157ED7">
        <w:rPr>
          <w:rFonts w:asciiTheme="minorHAnsi" w:hAnsiTheme="minorHAnsi" w:cstheme="minorHAnsi"/>
          <w:sz w:val="22"/>
          <w:szCs w:val="22"/>
        </w:rPr>
        <w:t>] /</w:t>
      </w:r>
      <w:r w:rsidR="003B709D">
        <w:rPr>
          <w:rFonts w:asciiTheme="minorHAnsi" w:hAnsiTheme="minorHAnsi" w:cstheme="minorHAnsi"/>
          <w:sz w:val="22"/>
          <w:szCs w:val="22"/>
        </w:rPr>
        <w:t xml:space="preserve"> [</w:t>
      </w:r>
      <w:r w:rsidR="003B709D" w:rsidRPr="003B709D">
        <w:rPr>
          <w:rFonts w:asciiTheme="minorHAnsi" w:hAnsiTheme="minorHAnsi" w:cstheme="minorHAnsi"/>
          <w:sz w:val="22"/>
          <w:szCs w:val="22"/>
          <w:highlight w:val="yellow"/>
        </w:rPr>
        <w:t xml:space="preserve">more than </w:t>
      </w:r>
      <w:r w:rsidR="003B709D" w:rsidRPr="00EA4A84">
        <w:rPr>
          <w:rFonts w:asciiTheme="minorHAnsi" w:hAnsiTheme="minorHAnsi" w:cstheme="minorHAnsi"/>
          <w:sz w:val="22"/>
          <w:szCs w:val="22"/>
          <w:highlight w:val="yellow"/>
        </w:rPr>
        <w:t>50%</w:t>
      </w:r>
      <w:r w:rsidR="00EA4A84" w:rsidRPr="00EA4A84">
        <w:rPr>
          <w:rFonts w:asciiTheme="minorHAnsi" w:eastAsiaTheme="minorHAnsi" w:hAnsiTheme="minorHAnsi" w:cstheme="minorHAnsi"/>
          <w:sz w:val="22"/>
          <w:szCs w:val="22"/>
          <w:highlight w:val="yellow"/>
          <w:lang w:val="et-EE"/>
        </w:rPr>
        <w:t xml:space="preserve"> </w:t>
      </w:r>
      <w:r w:rsidR="00EA4A84" w:rsidRPr="00EA4A84">
        <w:rPr>
          <w:rFonts w:asciiTheme="minorHAnsi" w:hAnsiTheme="minorHAnsi" w:cstheme="minorHAnsi"/>
          <w:sz w:val="22"/>
          <w:szCs w:val="22"/>
          <w:highlight w:val="yellow"/>
          <w:lang w:val="et-EE"/>
        </w:rPr>
        <w:t>of the Management Board members</w:t>
      </w:r>
      <w:r w:rsidR="003B709D">
        <w:rPr>
          <w:rFonts w:asciiTheme="minorHAnsi" w:hAnsiTheme="minorHAnsi" w:cstheme="minorHAnsi"/>
          <w:sz w:val="22"/>
          <w:szCs w:val="22"/>
        </w:rPr>
        <w:t>] are present at the meeting.</w:t>
      </w:r>
      <w:r w:rsidR="00C61776" w:rsidRPr="00817CF6">
        <w:rPr>
          <w:rFonts w:asciiTheme="minorHAnsi" w:hAnsiTheme="minorHAnsi" w:cstheme="minorHAnsi"/>
          <w:sz w:val="22"/>
          <w:szCs w:val="22"/>
        </w:rPr>
        <w:t xml:space="preserve"> The </w:t>
      </w:r>
      <w:r w:rsidRPr="00817CF6">
        <w:rPr>
          <w:rFonts w:asciiTheme="minorHAnsi" w:hAnsiTheme="minorHAnsi" w:cstheme="minorHAnsi"/>
          <w:sz w:val="22"/>
          <w:szCs w:val="22"/>
        </w:rPr>
        <w:t xml:space="preserve">Management Board shall adopt all its resolutions by </w:t>
      </w:r>
      <w:r w:rsidR="00F7298B" w:rsidRPr="00817CF6">
        <w:rPr>
          <w:rFonts w:asciiTheme="minorHAnsi" w:hAnsiTheme="minorHAnsi" w:cstheme="minorHAnsi"/>
          <w:sz w:val="22"/>
          <w:szCs w:val="22"/>
        </w:rPr>
        <w:t>[</w:t>
      </w:r>
      <w:r w:rsidRPr="00817CF6">
        <w:rPr>
          <w:rFonts w:asciiTheme="minorHAnsi" w:hAnsiTheme="minorHAnsi" w:cstheme="minorHAnsi"/>
          <w:sz w:val="22"/>
          <w:szCs w:val="22"/>
          <w:highlight w:val="yellow"/>
        </w:rPr>
        <w:t>una</w:t>
      </w:r>
      <w:r w:rsidR="00F7298B" w:rsidRPr="00817CF6">
        <w:rPr>
          <w:rFonts w:asciiTheme="minorHAnsi" w:hAnsiTheme="minorHAnsi" w:cstheme="minorHAnsi"/>
          <w:sz w:val="22"/>
          <w:szCs w:val="22"/>
          <w:highlight w:val="yellow"/>
        </w:rPr>
        <w:t>nimous vote</w:t>
      </w:r>
      <w:r w:rsidR="004A363D" w:rsidRPr="00817CF6">
        <w:rPr>
          <w:rFonts w:asciiTheme="minorHAnsi" w:hAnsiTheme="minorHAnsi" w:cstheme="minorHAnsi"/>
          <w:sz w:val="22"/>
          <w:szCs w:val="22"/>
        </w:rPr>
        <w:t>]</w:t>
      </w:r>
      <w:r w:rsidR="00F7298B" w:rsidRPr="00817CF6">
        <w:rPr>
          <w:rFonts w:asciiTheme="minorHAnsi" w:hAnsiTheme="minorHAnsi" w:cstheme="minorHAnsi"/>
          <w:sz w:val="22"/>
          <w:szCs w:val="22"/>
        </w:rPr>
        <w:t xml:space="preserve"> / [</w:t>
      </w:r>
      <w:r w:rsidR="00F7298B" w:rsidRPr="00817CF6">
        <w:rPr>
          <w:rFonts w:asciiTheme="minorHAnsi" w:hAnsiTheme="minorHAnsi" w:cstheme="minorHAnsi"/>
          <w:sz w:val="22"/>
          <w:szCs w:val="22"/>
          <w:highlight w:val="yellow"/>
        </w:rPr>
        <w:t>simple majority</w:t>
      </w:r>
      <w:r w:rsidR="00F7298B" w:rsidRPr="00817CF6">
        <w:rPr>
          <w:rFonts w:asciiTheme="minorHAnsi" w:hAnsiTheme="minorHAnsi" w:cstheme="minorHAnsi"/>
          <w:sz w:val="22"/>
          <w:szCs w:val="22"/>
        </w:rPr>
        <w:t>].</w:t>
      </w:r>
    </w:p>
    <w:p w14:paraId="5281ECC0" w14:textId="13A0C3A6" w:rsidR="004A363D" w:rsidRPr="00817CF6" w:rsidRDefault="001F6601" w:rsidP="00322352">
      <w:pPr>
        <w:pStyle w:val="SLONormal"/>
        <w:numPr>
          <w:ilvl w:val="1"/>
          <w:numId w:val="30"/>
        </w:numPr>
        <w:spacing w:after="0"/>
        <w:ind w:left="567" w:hanging="567"/>
        <w:rPr>
          <w:rFonts w:asciiTheme="minorHAnsi" w:hAnsiTheme="minorHAnsi" w:cstheme="minorHAnsi"/>
          <w:sz w:val="22"/>
          <w:szCs w:val="22"/>
        </w:rPr>
      </w:pPr>
      <w:r w:rsidRPr="00817CF6">
        <w:rPr>
          <w:rFonts w:asciiTheme="minorHAnsi" w:hAnsiTheme="minorHAnsi" w:cstheme="minorHAnsi"/>
          <w:sz w:val="22"/>
          <w:szCs w:val="22"/>
        </w:rPr>
        <w:t>Provided all the Management Board members agree to it and sign a respective resolution, any Management Board meeting may also be held and resolutions passed via phone or in written form without convening a meeting at the request of any Management Board member.</w:t>
      </w:r>
    </w:p>
    <w:p w14:paraId="197E74D3" w14:textId="77777777" w:rsidR="00673F42" w:rsidRPr="00817CF6" w:rsidRDefault="00673F42" w:rsidP="00673F42">
      <w:pPr>
        <w:pStyle w:val="SLONormal"/>
        <w:spacing w:before="0" w:after="0"/>
        <w:ind w:left="454"/>
        <w:rPr>
          <w:rFonts w:asciiTheme="minorHAnsi" w:hAnsiTheme="minorHAnsi" w:cstheme="minorHAnsi"/>
          <w:sz w:val="22"/>
          <w:szCs w:val="22"/>
        </w:rPr>
      </w:pPr>
    </w:p>
    <w:p w14:paraId="14708001" w14:textId="58206F8F" w:rsidR="00877368" w:rsidRPr="00817CF6" w:rsidRDefault="00877368" w:rsidP="00322352">
      <w:pPr>
        <w:pStyle w:val="SLONormal"/>
        <w:numPr>
          <w:ilvl w:val="0"/>
          <w:numId w:val="30"/>
        </w:numPr>
        <w:spacing w:before="0" w:after="0"/>
        <w:ind w:left="567" w:hanging="567"/>
        <w:rPr>
          <w:rFonts w:asciiTheme="minorHAnsi" w:hAnsiTheme="minorHAnsi" w:cstheme="minorHAnsi"/>
          <w:b/>
          <w:caps/>
          <w:sz w:val="22"/>
          <w:szCs w:val="22"/>
        </w:rPr>
      </w:pPr>
      <w:r w:rsidRPr="00817CF6">
        <w:rPr>
          <w:rFonts w:asciiTheme="minorHAnsi" w:hAnsiTheme="minorHAnsi" w:cstheme="minorHAnsi"/>
          <w:b/>
          <w:caps/>
          <w:sz w:val="22"/>
          <w:szCs w:val="22"/>
        </w:rPr>
        <w:t>Transfer of shares</w:t>
      </w:r>
      <w:r w:rsidR="006963F2">
        <w:rPr>
          <w:rFonts w:asciiTheme="minorHAnsi" w:hAnsiTheme="minorHAnsi" w:cstheme="minorHAnsi"/>
          <w:b/>
          <w:caps/>
          <w:sz w:val="22"/>
          <w:szCs w:val="22"/>
        </w:rPr>
        <w:t xml:space="preserve"> </w:t>
      </w:r>
      <w:r w:rsidR="006963F2">
        <w:rPr>
          <w:rStyle w:val="FootnoteReference"/>
          <w:rFonts w:asciiTheme="minorHAnsi" w:hAnsiTheme="minorHAnsi" w:cstheme="minorHAnsi"/>
          <w:b/>
          <w:caps/>
          <w:sz w:val="22"/>
          <w:szCs w:val="22"/>
        </w:rPr>
        <w:footnoteReference w:id="5"/>
      </w:r>
    </w:p>
    <w:p w14:paraId="7AFF7940" w14:textId="77777777" w:rsidR="00673F42" w:rsidRPr="00817CF6" w:rsidRDefault="00673F42" w:rsidP="00673F42">
      <w:pPr>
        <w:pStyle w:val="SLONormal"/>
        <w:spacing w:before="0" w:after="0"/>
        <w:ind w:left="397"/>
        <w:rPr>
          <w:rFonts w:asciiTheme="minorHAnsi" w:hAnsiTheme="minorHAnsi" w:cstheme="minorHAnsi"/>
          <w:b/>
          <w:caps/>
          <w:sz w:val="22"/>
          <w:szCs w:val="22"/>
        </w:rPr>
      </w:pPr>
    </w:p>
    <w:p w14:paraId="543A1208" w14:textId="60F95BA6" w:rsidR="005F7013" w:rsidRPr="005F7013" w:rsidRDefault="005F7013" w:rsidP="00667F0C">
      <w:pPr>
        <w:pStyle w:val="SLONormal"/>
        <w:numPr>
          <w:ilvl w:val="1"/>
          <w:numId w:val="30"/>
        </w:numPr>
        <w:spacing w:before="0"/>
        <w:ind w:left="567" w:hanging="567"/>
        <w:rPr>
          <w:rFonts w:asciiTheme="minorHAnsi" w:hAnsiTheme="minorHAnsi" w:cstheme="minorHAnsi"/>
          <w:b/>
          <w:sz w:val="22"/>
          <w:szCs w:val="22"/>
        </w:rPr>
      </w:pPr>
      <w:r w:rsidRPr="005F7013">
        <w:rPr>
          <w:rFonts w:asciiTheme="minorHAnsi" w:hAnsiTheme="minorHAnsi" w:cstheme="minorHAnsi"/>
          <w:b/>
          <w:sz w:val="22"/>
          <w:szCs w:val="22"/>
        </w:rPr>
        <w:t>General provisions</w:t>
      </w:r>
    </w:p>
    <w:p w14:paraId="30693CE3" w14:textId="46F23077" w:rsidR="00104F5F" w:rsidRPr="00817CF6" w:rsidRDefault="00104F5F" w:rsidP="005F7013">
      <w:pPr>
        <w:pStyle w:val="SLONormal"/>
        <w:numPr>
          <w:ilvl w:val="2"/>
          <w:numId w:val="30"/>
        </w:numPr>
        <w:spacing w:before="0"/>
        <w:ind w:left="1247" w:hanging="680"/>
        <w:rPr>
          <w:rFonts w:asciiTheme="minorHAnsi" w:hAnsiTheme="minorHAnsi" w:cstheme="minorHAnsi"/>
          <w:sz w:val="22"/>
          <w:szCs w:val="22"/>
        </w:rPr>
      </w:pPr>
      <w:r w:rsidRPr="00817CF6">
        <w:rPr>
          <w:rFonts w:asciiTheme="minorHAnsi" w:hAnsiTheme="minorHAnsi" w:cstheme="minorHAnsi"/>
          <w:sz w:val="22"/>
          <w:szCs w:val="22"/>
        </w:rPr>
        <w:t>Each Shareholder agrees not to transfer any of its shares (in whole or in part) except as in strict compliance with all the terms, conditions and provisions of this Agreement.</w:t>
      </w:r>
    </w:p>
    <w:p w14:paraId="27B61D77" w14:textId="68F61F58" w:rsidR="00104F5F" w:rsidRPr="00817CF6" w:rsidRDefault="00630963" w:rsidP="005F7013">
      <w:pPr>
        <w:pStyle w:val="SLONormal"/>
        <w:numPr>
          <w:ilvl w:val="2"/>
          <w:numId w:val="30"/>
        </w:numPr>
        <w:ind w:left="1247" w:hanging="680"/>
        <w:rPr>
          <w:rFonts w:asciiTheme="minorHAnsi" w:hAnsiTheme="minorHAnsi" w:cstheme="minorHAnsi"/>
          <w:sz w:val="22"/>
          <w:szCs w:val="22"/>
        </w:rPr>
      </w:pPr>
      <w:r w:rsidRPr="00817CF6">
        <w:rPr>
          <w:rFonts w:asciiTheme="minorHAnsi" w:hAnsiTheme="minorHAnsi" w:cstheme="minorHAnsi"/>
          <w:sz w:val="22"/>
          <w:szCs w:val="22"/>
        </w:rPr>
        <w:t xml:space="preserve">The Shareholders agree that in the event of any transfer of </w:t>
      </w:r>
      <w:r w:rsidR="00C86A23" w:rsidRPr="00817CF6">
        <w:rPr>
          <w:rFonts w:asciiTheme="minorHAnsi" w:hAnsiTheme="minorHAnsi" w:cstheme="minorHAnsi"/>
          <w:sz w:val="22"/>
          <w:szCs w:val="22"/>
        </w:rPr>
        <w:t>s</w:t>
      </w:r>
      <w:r w:rsidRPr="00817CF6">
        <w:rPr>
          <w:rFonts w:asciiTheme="minorHAnsi" w:hAnsiTheme="minorHAnsi" w:cstheme="minorHAnsi"/>
          <w:sz w:val="22"/>
          <w:szCs w:val="22"/>
        </w:rPr>
        <w:t xml:space="preserve">hares to a third party such transferee prior, and as a condition precedent, to such transfer shall have agreed to be bound by the terms of this Agreement applicable to the transferring Shareholder in writing by signing an accession deed reasonably acceptable to the Shareholders and in any case shall be deemed </w:t>
      </w:r>
      <w:r w:rsidRPr="00817CF6">
        <w:rPr>
          <w:rFonts w:asciiTheme="minorHAnsi" w:hAnsiTheme="minorHAnsi" w:cstheme="minorHAnsi"/>
          <w:sz w:val="22"/>
          <w:szCs w:val="22"/>
        </w:rPr>
        <w:lastRenderedPageBreak/>
        <w:t>to have known and to be bound by the terms of this Agreement applicable to the transferring Shareholder.</w:t>
      </w:r>
    </w:p>
    <w:p w14:paraId="5DD40497" w14:textId="788880E6" w:rsidR="00630963" w:rsidRPr="00817CF6" w:rsidRDefault="00630963" w:rsidP="005F7013">
      <w:pPr>
        <w:pStyle w:val="SLONormal"/>
        <w:numPr>
          <w:ilvl w:val="2"/>
          <w:numId w:val="30"/>
        </w:numPr>
        <w:spacing w:after="0"/>
        <w:ind w:left="1247" w:hanging="680"/>
        <w:rPr>
          <w:rFonts w:asciiTheme="minorHAnsi" w:hAnsiTheme="minorHAnsi" w:cstheme="minorHAnsi"/>
          <w:sz w:val="22"/>
          <w:szCs w:val="22"/>
        </w:rPr>
      </w:pPr>
      <w:r w:rsidRPr="00817CF6">
        <w:rPr>
          <w:rFonts w:asciiTheme="minorHAnsi" w:hAnsiTheme="minorHAnsi" w:cstheme="minorHAnsi"/>
          <w:sz w:val="22"/>
          <w:szCs w:val="22"/>
        </w:rPr>
        <w:t xml:space="preserve">Each Shareholder shall procure that no encumbrance is created in respect of its </w:t>
      </w:r>
      <w:r w:rsidR="00C86A23" w:rsidRPr="00817CF6">
        <w:rPr>
          <w:rFonts w:asciiTheme="minorHAnsi" w:hAnsiTheme="minorHAnsi" w:cstheme="minorHAnsi"/>
          <w:sz w:val="22"/>
          <w:szCs w:val="22"/>
        </w:rPr>
        <w:t>s</w:t>
      </w:r>
      <w:r w:rsidRPr="00817CF6">
        <w:rPr>
          <w:rFonts w:asciiTheme="minorHAnsi" w:hAnsiTheme="minorHAnsi" w:cstheme="minorHAnsi"/>
          <w:sz w:val="22"/>
          <w:szCs w:val="22"/>
        </w:rPr>
        <w:t>hares without the prior written consent of the other Shareholders.</w:t>
      </w:r>
    </w:p>
    <w:p w14:paraId="58790725" w14:textId="77777777" w:rsidR="007C2D59" w:rsidRPr="00817CF6" w:rsidRDefault="007C2D59" w:rsidP="007C2D59">
      <w:pPr>
        <w:pStyle w:val="SLONormal"/>
        <w:spacing w:before="0" w:after="0"/>
        <w:rPr>
          <w:rFonts w:asciiTheme="minorHAnsi" w:hAnsiTheme="minorHAnsi" w:cstheme="minorHAnsi"/>
          <w:sz w:val="22"/>
          <w:szCs w:val="22"/>
        </w:rPr>
      </w:pPr>
    </w:p>
    <w:p w14:paraId="1048281E" w14:textId="347CC9BE" w:rsidR="004F188E" w:rsidRPr="002C6FEB" w:rsidRDefault="00866C48" w:rsidP="002C6FEB">
      <w:pPr>
        <w:pStyle w:val="SLONormal"/>
        <w:numPr>
          <w:ilvl w:val="1"/>
          <w:numId w:val="30"/>
        </w:numPr>
        <w:spacing w:before="0" w:after="0"/>
        <w:ind w:left="567" w:hanging="567"/>
        <w:rPr>
          <w:rFonts w:asciiTheme="minorHAnsi" w:hAnsiTheme="minorHAnsi" w:cstheme="minorHAnsi"/>
          <w:b/>
          <w:sz w:val="22"/>
          <w:szCs w:val="22"/>
        </w:rPr>
      </w:pPr>
      <w:r>
        <w:rPr>
          <w:rFonts w:asciiTheme="minorHAnsi" w:hAnsiTheme="minorHAnsi" w:cstheme="minorHAnsi"/>
          <w:b/>
          <w:sz w:val="22"/>
          <w:szCs w:val="22"/>
        </w:rPr>
        <w:t>Right</w:t>
      </w:r>
      <w:r w:rsidR="004F188E" w:rsidRPr="002C6FEB">
        <w:rPr>
          <w:rFonts w:asciiTheme="minorHAnsi" w:hAnsiTheme="minorHAnsi" w:cstheme="minorHAnsi"/>
          <w:b/>
          <w:sz w:val="22"/>
          <w:szCs w:val="22"/>
        </w:rPr>
        <w:t xml:space="preserve"> of First Refusal, Tag-Along Right, Drag-Along Right</w:t>
      </w:r>
    </w:p>
    <w:p w14:paraId="0C755F42" w14:textId="77777777" w:rsidR="007C2D59" w:rsidRPr="00817CF6" w:rsidRDefault="007C2D59" w:rsidP="007C2D59">
      <w:pPr>
        <w:pStyle w:val="SLONormal"/>
        <w:spacing w:before="0" w:after="0"/>
        <w:rPr>
          <w:rFonts w:asciiTheme="minorHAnsi" w:hAnsiTheme="minorHAnsi" w:cstheme="minorHAnsi"/>
          <w:b/>
          <w:caps/>
          <w:sz w:val="22"/>
          <w:szCs w:val="22"/>
        </w:rPr>
      </w:pPr>
    </w:p>
    <w:p w14:paraId="4F3D8C7B" w14:textId="735EA3DF" w:rsidR="004F188E" w:rsidRPr="00817CF6" w:rsidRDefault="005431B0" w:rsidP="002C6FEB">
      <w:pPr>
        <w:pStyle w:val="SLONormal"/>
        <w:numPr>
          <w:ilvl w:val="2"/>
          <w:numId w:val="30"/>
        </w:numPr>
        <w:spacing w:before="0"/>
        <w:ind w:left="1247" w:hanging="680"/>
        <w:rPr>
          <w:rFonts w:asciiTheme="minorHAnsi" w:hAnsiTheme="minorHAnsi" w:cstheme="minorHAnsi"/>
          <w:sz w:val="22"/>
          <w:szCs w:val="22"/>
        </w:rPr>
      </w:pPr>
      <w:bookmarkStart w:id="10" w:name="_Ref424302923"/>
      <w:r>
        <w:rPr>
          <w:rFonts w:asciiTheme="minorHAnsi" w:hAnsiTheme="minorHAnsi" w:cstheme="minorHAnsi"/>
          <w:sz w:val="22"/>
          <w:szCs w:val="22"/>
        </w:rPr>
        <w:t>The Shareholder (</w:t>
      </w:r>
      <w:r w:rsidR="006D17A4" w:rsidRPr="00817CF6">
        <w:rPr>
          <w:rFonts w:asciiTheme="minorHAnsi" w:hAnsiTheme="minorHAnsi" w:cstheme="minorHAnsi"/>
          <w:sz w:val="22"/>
          <w:szCs w:val="22"/>
        </w:rPr>
        <w:t xml:space="preserve">the </w:t>
      </w:r>
      <w:r w:rsidR="00E502C7" w:rsidRPr="00817CF6">
        <w:rPr>
          <w:rFonts w:asciiTheme="minorHAnsi" w:hAnsiTheme="minorHAnsi" w:cstheme="minorHAnsi"/>
          <w:b/>
          <w:sz w:val="22"/>
          <w:szCs w:val="22"/>
        </w:rPr>
        <w:t>Selling Shareholder</w:t>
      </w:r>
      <w:r w:rsidR="006D17A4" w:rsidRPr="00817CF6">
        <w:rPr>
          <w:rFonts w:asciiTheme="minorHAnsi" w:hAnsiTheme="minorHAnsi" w:cstheme="minorHAnsi"/>
          <w:sz w:val="22"/>
          <w:szCs w:val="22"/>
        </w:rPr>
        <w:t xml:space="preserve">) intending to </w:t>
      </w:r>
      <w:r w:rsidR="00F004E5" w:rsidRPr="00817CF6">
        <w:rPr>
          <w:rFonts w:asciiTheme="minorHAnsi" w:hAnsiTheme="minorHAnsi" w:cstheme="minorHAnsi"/>
          <w:sz w:val="22"/>
          <w:szCs w:val="22"/>
        </w:rPr>
        <w:t>t</w:t>
      </w:r>
      <w:r w:rsidR="00C86A23" w:rsidRPr="00817CF6">
        <w:rPr>
          <w:rFonts w:asciiTheme="minorHAnsi" w:hAnsiTheme="minorHAnsi" w:cstheme="minorHAnsi"/>
          <w:sz w:val="22"/>
          <w:szCs w:val="22"/>
        </w:rPr>
        <w:t>ransfer some or all of its s</w:t>
      </w:r>
      <w:r w:rsidR="006D17A4" w:rsidRPr="00817CF6">
        <w:rPr>
          <w:rFonts w:asciiTheme="minorHAnsi" w:hAnsiTheme="minorHAnsi" w:cstheme="minorHAnsi"/>
          <w:sz w:val="22"/>
          <w:szCs w:val="22"/>
        </w:rPr>
        <w:t xml:space="preserve">hares shall notify other Shareholders and the Company of this intention at least 45 calendar days before </w:t>
      </w:r>
      <w:r>
        <w:rPr>
          <w:rFonts w:asciiTheme="minorHAnsi" w:hAnsiTheme="minorHAnsi" w:cstheme="minorHAnsi"/>
          <w:sz w:val="22"/>
          <w:szCs w:val="22"/>
        </w:rPr>
        <w:t>the planned transaction (</w:t>
      </w:r>
      <w:r w:rsidR="006D17A4" w:rsidRPr="00817CF6">
        <w:rPr>
          <w:rFonts w:asciiTheme="minorHAnsi" w:hAnsiTheme="minorHAnsi" w:cstheme="minorHAnsi"/>
          <w:sz w:val="22"/>
          <w:szCs w:val="22"/>
        </w:rPr>
        <w:t xml:space="preserve">the </w:t>
      </w:r>
      <w:r w:rsidR="006D17A4" w:rsidRPr="00817CF6">
        <w:rPr>
          <w:rFonts w:asciiTheme="minorHAnsi" w:hAnsiTheme="minorHAnsi" w:cstheme="minorHAnsi"/>
          <w:b/>
          <w:sz w:val="22"/>
          <w:szCs w:val="22"/>
        </w:rPr>
        <w:t>Planned Transaction Date</w:t>
      </w:r>
      <w:r w:rsidR="006D17A4" w:rsidRPr="00817CF6">
        <w:rPr>
          <w:rFonts w:asciiTheme="minorHAnsi" w:hAnsiTheme="minorHAnsi" w:cstheme="minorHAnsi"/>
          <w:sz w:val="22"/>
          <w:szCs w:val="22"/>
        </w:rPr>
        <w:t xml:space="preserve">). </w:t>
      </w:r>
      <w:r w:rsidR="00CF24BC" w:rsidRPr="00817CF6">
        <w:rPr>
          <w:rFonts w:asciiTheme="minorHAnsi" w:hAnsiTheme="minorHAnsi" w:cstheme="minorHAnsi"/>
          <w:sz w:val="22"/>
          <w:szCs w:val="22"/>
        </w:rPr>
        <w:t>Such notice shall identify the p</w:t>
      </w:r>
      <w:r w:rsidR="00C86A23" w:rsidRPr="00817CF6">
        <w:rPr>
          <w:rFonts w:asciiTheme="minorHAnsi" w:hAnsiTheme="minorHAnsi" w:cstheme="minorHAnsi"/>
          <w:sz w:val="22"/>
          <w:szCs w:val="22"/>
        </w:rPr>
        <w:t>erson intending to acquire the s</w:t>
      </w:r>
      <w:r>
        <w:rPr>
          <w:rFonts w:asciiTheme="minorHAnsi" w:hAnsiTheme="minorHAnsi" w:cstheme="minorHAnsi"/>
          <w:sz w:val="22"/>
          <w:szCs w:val="22"/>
        </w:rPr>
        <w:t>hares (</w:t>
      </w:r>
      <w:r w:rsidR="006D17A4" w:rsidRPr="00817CF6">
        <w:rPr>
          <w:rFonts w:asciiTheme="minorHAnsi" w:hAnsiTheme="minorHAnsi" w:cstheme="minorHAnsi"/>
          <w:sz w:val="22"/>
          <w:szCs w:val="22"/>
        </w:rPr>
        <w:t xml:space="preserve">the </w:t>
      </w:r>
      <w:r w:rsidR="006D17A4" w:rsidRPr="00817CF6">
        <w:rPr>
          <w:rFonts w:asciiTheme="minorHAnsi" w:hAnsiTheme="minorHAnsi" w:cstheme="minorHAnsi"/>
          <w:b/>
          <w:sz w:val="22"/>
          <w:szCs w:val="22"/>
        </w:rPr>
        <w:t>Buyer</w:t>
      </w:r>
      <w:r w:rsidR="00C86A23" w:rsidRPr="00817CF6">
        <w:rPr>
          <w:rFonts w:asciiTheme="minorHAnsi" w:hAnsiTheme="minorHAnsi" w:cstheme="minorHAnsi"/>
          <w:sz w:val="22"/>
          <w:szCs w:val="22"/>
        </w:rPr>
        <w:t>), the number of the s</w:t>
      </w:r>
      <w:r w:rsidR="006D17A4" w:rsidRPr="00817CF6">
        <w:rPr>
          <w:rFonts w:asciiTheme="minorHAnsi" w:hAnsiTheme="minorHAnsi" w:cstheme="minorHAnsi"/>
          <w:sz w:val="22"/>
          <w:szCs w:val="22"/>
        </w:rPr>
        <w:t>hares fo</w:t>
      </w:r>
      <w:r w:rsidR="00C86A23" w:rsidRPr="00817CF6">
        <w:rPr>
          <w:rFonts w:asciiTheme="minorHAnsi" w:hAnsiTheme="minorHAnsi" w:cstheme="minorHAnsi"/>
          <w:sz w:val="22"/>
          <w:szCs w:val="22"/>
        </w:rPr>
        <w:t>r sale, the sale price for the s</w:t>
      </w:r>
      <w:r w:rsidR="00BF7CDB">
        <w:rPr>
          <w:rFonts w:asciiTheme="minorHAnsi" w:hAnsiTheme="minorHAnsi" w:cstheme="minorHAnsi"/>
          <w:sz w:val="22"/>
          <w:szCs w:val="22"/>
        </w:rPr>
        <w:t>hares for sale (</w:t>
      </w:r>
      <w:r w:rsidR="006D17A4" w:rsidRPr="00817CF6">
        <w:rPr>
          <w:rFonts w:asciiTheme="minorHAnsi" w:hAnsiTheme="minorHAnsi" w:cstheme="minorHAnsi"/>
          <w:sz w:val="22"/>
          <w:szCs w:val="22"/>
        </w:rPr>
        <w:t xml:space="preserve">the </w:t>
      </w:r>
      <w:r w:rsidR="006D17A4" w:rsidRPr="00817CF6">
        <w:rPr>
          <w:rFonts w:asciiTheme="minorHAnsi" w:hAnsiTheme="minorHAnsi" w:cstheme="minorHAnsi"/>
          <w:b/>
          <w:sz w:val="22"/>
          <w:szCs w:val="22"/>
        </w:rPr>
        <w:t>Planned Sale Price</w:t>
      </w:r>
      <w:r w:rsidR="006D17A4" w:rsidRPr="00817CF6">
        <w:rPr>
          <w:rFonts w:asciiTheme="minorHAnsi" w:hAnsiTheme="minorHAnsi" w:cstheme="minorHAnsi"/>
          <w:sz w:val="22"/>
          <w:szCs w:val="22"/>
        </w:rPr>
        <w:t>); the binding offer by the Buyer s</w:t>
      </w:r>
      <w:r w:rsidR="00CF24BC" w:rsidRPr="00817CF6">
        <w:rPr>
          <w:rFonts w:asciiTheme="minorHAnsi" w:hAnsiTheme="minorHAnsi" w:cstheme="minorHAnsi"/>
          <w:sz w:val="22"/>
          <w:szCs w:val="22"/>
        </w:rPr>
        <w:t xml:space="preserve">hall be enclosed in the offer. </w:t>
      </w:r>
      <w:r w:rsidR="006D17A4" w:rsidRPr="00817CF6">
        <w:rPr>
          <w:rFonts w:asciiTheme="minorHAnsi" w:hAnsiTheme="minorHAnsi" w:cstheme="minorHAnsi"/>
          <w:sz w:val="22"/>
          <w:szCs w:val="22"/>
        </w:rPr>
        <w:t>Upon receiving the notice, the other Shareholders shall be entitled:</w:t>
      </w:r>
      <w:bookmarkEnd w:id="10"/>
    </w:p>
    <w:p w14:paraId="21811A62" w14:textId="11544914" w:rsidR="00732370" w:rsidRPr="00817CF6" w:rsidRDefault="00732370" w:rsidP="00D15EF3">
      <w:pPr>
        <w:pStyle w:val="SLONormal"/>
        <w:numPr>
          <w:ilvl w:val="3"/>
          <w:numId w:val="45"/>
        </w:numPr>
        <w:ind w:left="1531" w:hanging="284"/>
        <w:rPr>
          <w:rFonts w:asciiTheme="minorHAnsi" w:hAnsiTheme="minorHAnsi" w:cstheme="minorHAnsi"/>
          <w:sz w:val="22"/>
          <w:szCs w:val="22"/>
        </w:rPr>
      </w:pPr>
      <w:bookmarkStart w:id="11" w:name="_Ref352532100"/>
      <w:r w:rsidRPr="00817CF6">
        <w:rPr>
          <w:rFonts w:asciiTheme="minorHAnsi" w:hAnsiTheme="minorHAnsi" w:cstheme="minorHAnsi"/>
          <w:sz w:val="22"/>
          <w:szCs w:val="22"/>
        </w:rPr>
        <w:t xml:space="preserve">to exercise the </w:t>
      </w:r>
      <w:r w:rsidRPr="00817CF6">
        <w:rPr>
          <w:rFonts w:asciiTheme="minorHAnsi" w:hAnsiTheme="minorHAnsi" w:cstheme="minorHAnsi"/>
          <w:b/>
          <w:sz w:val="22"/>
          <w:szCs w:val="22"/>
        </w:rPr>
        <w:t>Right of First Refusal</w:t>
      </w:r>
      <w:r w:rsidRPr="00817CF6">
        <w:rPr>
          <w:rFonts w:asciiTheme="minorHAnsi" w:hAnsiTheme="minorHAnsi" w:cstheme="minorHAnsi"/>
          <w:sz w:val="22"/>
          <w:szCs w:val="22"/>
        </w:rPr>
        <w:t xml:space="preserve"> by notifying the </w:t>
      </w:r>
      <w:r w:rsidR="007E28C5" w:rsidRPr="00817CF6">
        <w:rPr>
          <w:rFonts w:asciiTheme="minorHAnsi" w:hAnsiTheme="minorHAnsi" w:cstheme="minorHAnsi"/>
          <w:sz w:val="22"/>
          <w:szCs w:val="22"/>
        </w:rPr>
        <w:t>Selling Shareholder</w:t>
      </w:r>
      <w:r w:rsidRPr="00817CF6">
        <w:rPr>
          <w:rFonts w:asciiTheme="minorHAnsi" w:hAnsiTheme="minorHAnsi" w:cstheme="minorHAnsi"/>
          <w:sz w:val="22"/>
          <w:szCs w:val="22"/>
        </w:rPr>
        <w:t>, the other Shareholders and the Company at least 15 calendar days prior to the Planned Transaction Date. Upon exercising the Right of First Refusal, the Shareholder has</w:t>
      </w:r>
      <w:r w:rsidR="00C86A23" w:rsidRPr="00817CF6">
        <w:rPr>
          <w:rFonts w:asciiTheme="minorHAnsi" w:hAnsiTheme="minorHAnsi" w:cstheme="minorHAnsi"/>
          <w:sz w:val="22"/>
          <w:szCs w:val="22"/>
        </w:rPr>
        <w:t xml:space="preserve"> the right to purchase all the s</w:t>
      </w:r>
      <w:r w:rsidRPr="00817CF6">
        <w:rPr>
          <w:rFonts w:asciiTheme="minorHAnsi" w:hAnsiTheme="minorHAnsi" w:cstheme="minorHAnsi"/>
          <w:sz w:val="22"/>
          <w:szCs w:val="22"/>
        </w:rPr>
        <w:t>hares for sale for the Planned Sale Price o</w:t>
      </w:r>
      <w:r w:rsidR="00DE323F" w:rsidRPr="00817CF6">
        <w:rPr>
          <w:rFonts w:asciiTheme="minorHAnsi" w:hAnsiTheme="minorHAnsi" w:cstheme="minorHAnsi"/>
          <w:sz w:val="22"/>
          <w:szCs w:val="22"/>
        </w:rPr>
        <w:t>n the Planned Transaction Date</w:t>
      </w:r>
      <w:r w:rsidRPr="00817CF6">
        <w:rPr>
          <w:rFonts w:asciiTheme="minorHAnsi" w:hAnsiTheme="minorHAnsi" w:cstheme="minorHAnsi"/>
          <w:sz w:val="22"/>
          <w:szCs w:val="22"/>
        </w:rPr>
        <w:t xml:space="preserve">. The </w:t>
      </w:r>
      <w:r w:rsidR="007E28C5" w:rsidRPr="00817CF6">
        <w:rPr>
          <w:rFonts w:asciiTheme="minorHAnsi" w:hAnsiTheme="minorHAnsi" w:cstheme="minorHAnsi"/>
          <w:sz w:val="22"/>
          <w:szCs w:val="22"/>
        </w:rPr>
        <w:t>Selling Shareholder</w:t>
      </w:r>
      <w:r w:rsidRPr="00817CF6">
        <w:rPr>
          <w:rFonts w:asciiTheme="minorHAnsi" w:hAnsiTheme="minorHAnsi" w:cstheme="minorHAnsi"/>
          <w:sz w:val="22"/>
          <w:szCs w:val="22"/>
        </w:rPr>
        <w:t xml:space="preserve"> shall be obliged to sell, and such Shareholde</w:t>
      </w:r>
      <w:r w:rsidR="00C86A23" w:rsidRPr="00817CF6">
        <w:rPr>
          <w:rFonts w:asciiTheme="minorHAnsi" w:hAnsiTheme="minorHAnsi" w:cstheme="minorHAnsi"/>
          <w:sz w:val="22"/>
          <w:szCs w:val="22"/>
        </w:rPr>
        <w:t>r shall be obliged to buy, the s</w:t>
      </w:r>
      <w:r w:rsidRPr="00817CF6">
        <w:rPr>
          <w:rFonts w:asciiTheme="minorHAnsi" w:hAnsiTheme="minorHAnsi" w:cstheme="minorHAnsi"/>
          <w:sz w:val="22"/>
          <w:szCs w:val="22"/>
        </w:rPr>
        <w:t>hares for sale for the Planned Sale Price on the Planned Transaction Date. If more than one Shareholder exercises t</w:t>
      </w:r>
      <w:r w:rsidR="00C86A23" w:rsidRPr="00817CF6">
        <w:rPr>
          <w:rFonts w:asciiTheme="minorHAnsi" w:hAnsiTheme="minorHAnsi" w:cstheme="minorHAnsi"/>
          <w:sz w:val="22"/>
          <w:szCs w:val="22"/>
        </w:rPr>
        <w:t>he Right of First Refusal, the s</w:t>
      </w:r>
      <w:r w:rsidRPr="00817CF6">
        <w:rPr>
          <w:rFonts w:asciiTheme="minorHAnsi" w:hAnsiTheme="minorHAnsi" w:cstheme="minorHAnsi"/>
          <w:sz w:val="22"/>
          <w:szCs w:val="22"/>
        </w:rPr>
        <w:t>hares for sale shall be sold to, and purchased by, such Shareholders pro rata to their shareholdings in the Company;</w:t>
      </w:r>
      <w:bookmarkEnd w:id="11"/>
    </w:p>
    <w:p w14:paraId="3C6458CD" w14:textId="0F9A2D3E" w:rsidR="00732370" w:rsidRPr="00817CF6" w:rsidRDefault="00732370" w:rsidP="00D15EF3">
      <w:pPr>
        <w:pStyle w:val="SLONormal"/>
        <w:numPr>
          <w:ilvl w:val="3"/>
          <w:numId w:val="45"/>
        </w:numPr>
        <w:ind w:left="1531" w:hanging="284"/>
        <w:rPr>
          <w:rFonts w:asciiTheme="minorHAnsi" w:hAnsiTheme="minorHAnsi" w:cstheme="minorHAnsi"/>
          <w:sz w:val="22"/>
          <w:szCs w:val="22"/>
        </w:rPr>
      </w:pPr>
      <w:bookmarkStart w:id="12" w:name="_Ref352532044"/>
      <w:r w:rsidRPr="00817CF6">
        <w:rPr>
          <w:rFonts w:asciiTheme="minorHAnsi" w:hAnsiTheme="minorHAnsi" w:cstheme="minorHAnsi"/>
          <w:sz w:val="22"/>
          <w:szCs w:val="22"/>
        </w:rPr>
        <w:t xml:space="preserve">to exercise the </w:t>
      </w:r>
      <w:r w:rsidRPr="00817CF6">
        <w:rPr>
          <w:rFonts w:asciiTheme="minorHAnsi" w:hAnsiTheme="minorHAnsi" w:cstheme="minorHAnsi"/>
          <w:b/>
          <w:sz w:val="22"/>
          <w:szCs w:val="22"/>
        </w:rPr>
        <w:t>Tag-Along Right</w:t>
      </w:r>
      <w:r w:rsidRPr="00817CF6">
        <w:rPr>
          <w:rFonts w:asciiTheme="minorHAnsi" w:hAnsiTheme="minorHAnsi" w:cstheme="minorHAnsi"/>
          <w:sz w:val="22"/>
          <w:szCs w:val="22"/>
        </w:rPr>
        <w:t xml:space="preserve"> by notifying the </w:t>
      </w:r>
      <w:r w:rsidR="007E28C5" w:rsidRPr="00817CF6">
        <w:rPr>
          <w:rFonts w:asciiTheme="minorHAnsi" w:hAnsiTheme="minorHAnsi" w:cstheme="minorHAnsi"/>
          <w:sz w:val="22"/>
          <w:szCs w:val="22"/>
        </w:rPr>
        <w:t>Selling Shareholder</w:t>
      </w:r>
      <w:r w:rsidRPr="00817CF6">
        <w:rPr>
          <w:rFonts w:asciiTheme="minorHAnsi" w:hAnsiTheme="minorHAnsi" w:cstheme="minorHAnsi"/>
          <w:sz w:val="22"/>
          <w:szCs w:val="22"/>
        </w:rPr>
        <w:t xml:space="preserve">, the other Shareholders and the Company at least 15 calendar days prior to the Planned Transaction Date. </w:t>
      </w:r>
      <w:r w:rsidR="00D062F2" w:rsidRPr="00817CF6">
        <w:rPr>
          <w:rFonts w:asciiTheme="minorHAnsi" w:hAnsiTheme="minorHAnsi" w:cstheme="minorHAnsi"/>
          <w:sz w:val="22"/>
          <w:szCs w:val="22"/>
        </w:rPr>
        <w:t>Upon exercising the Tag-Along Right, the Shareholder has the right to sell the same proportion of its total shares as the Selling Shareholder to the Buyer on the Planned Transaction Date at the Planned Sale Price and on the same terms as the Selling Shareholder</w:t>
      </w:r>
      <w:r w:rsidRPr="00817CF6">
        <w:rPr>
          <w:rFonts w:asciiTheme="minorHAnsi" w:hAnsiTheme="minorHAnsi" w:cstheme="minorHAnsi"/>
          <w:sz w:val="22"/>
          <w:szCs w:val="22"/>
        </w:rPr>
        <w:t>;</w:t>
      </w:r>
      <w:bookmarkEnd w:id="12"/>
    </w:p>
    <w:p w14:paraId="1793C0DC" w14:textId="10F1C74D" w:rsidR="00732370" w:rsidRPr="00817CF6" w:rsidRDefault="00732370" w:rsidP="00D15EF3">
      <w:pPr>
        <w:pStyle w:val="SLONormal"/>
        <w:numPr>
          <w:ilvl w:val="3"/>
          <w:numId w:val="45"/>
        </w:numPr>
        <w:ind w:left="1531" w:hanging="284"/>
        <w:rPr>
          <w:rFonts w:asciiTheme="minorHAnsi" w:hAnsiTheme="minorHAnsi" w:cstheme="minorHAnsi"/>
          <w:sz w:val="22"/>
          <w:szCs w:val="22"/>
        </w:rPr>
      </w:pPr>
      <w:r w:rsidRPr="00817CF6">
        <w:rPr>
          <w:rFonts w:asciiTheme="minorHAnsi" w:hAnsiTheme="minorHAnsi" w:cstheme="minorHAnsi"/>
          <w:sz w:val="22"/>
          <w:szCs w:val="22"/>
        </w:rPr>
        <w:t xml:space="preserve">to accept the proposed transaction by respective notice to the </w:t>
      </w:r>
      <w:r w:rsidR="007E28C5" w:rsidRPr="00817CF6">
        <w:rPr>
          <w:rFonts w:asciiTheme="minorHAnsi" w:hAnsiTheme="minorHAnsi" w:cstheme="minorHAnsi"/>
          <w:sz w:val="22"/>
          <w:szCs w:val="22"/>
        </w:rPr>
        <w:t>Selling Shareholder</w:t>
      </w:r>
      <w:r w:rsidRPr="00817CF6">
        <w:rPr>
          <w:rFonts w:asciiTheme="minorHAnsi" w:hAnsiTheme="minorHAnsi" w:cstheme="minorHAnsi"/>
          <w:sz w:val="22"/>
          <w:szCs w:val="22"/>
        </w:rPr>
        <w:t xml:space="preserve">, the other Shareholders and the Company. Failure to present any notice shall be deemed as an acceptance. In the event of </w:t>
      </w:r>
      <w:r w:rsidR="007163A2" w:rsidRPr="00817CF6">
        <w:rPr>
          <w:rFonts w:asciiTheme="minorHAnsi" w:hAnsiTheme="minorHAnsi" w:cstheme="minorHAnsi"/>
          <w:sz w:val="22"/>
          <w:szCs w:val="22"/>
        </w:rPr>
        <w:t>acceptance,</w:t>
      </w:r>
      <w:r w:rsidRPr="00817CF6">
        <w:rPr>
          <w:rFonts w:asciiTheme="minorHAnsi" w:hAnsiTheme="minorHAnsi" w:cstheme="minorHAnsi"/>
          <w:sz w:val="22"/>
          <w:szCs w:val="22"/>
        </w:rPr>
        <w:t xml:space="preserve"> the Shareholder is deemed to have waived its right of pre-emption under applicable laws and/or the Articles of Association as well as is deemed to have consented to a </w:t>
      </w:r>
      <w:r w:rsidR="007163A2" w:rsidRPr="00817CF6">
        <w:rPr>
          <w:rFonts w:asciiTheme="minorHAnsi" w:hAnsiTheme="minorHAnsi" w:cstheme="minorHAnsi"/>
          <w:sz w:val="22"/>
          <w:szCs w:val="22"/>
        </w:rPr>
        <w:t>third-party</w:t>
      </w:r>
      <w:r w:rsidRPr="00817CF6">
        <w:rPr>
          <w:rFonts w:asciiTheme="minorHAnsi" w:hAnsiTheme="minorHAnsi" w:cstheme="minorHAnsi"/>
          <w:sz w:val="22"/>
          <w:szCs w:val="22"/>
        </w:rPr>
        <w:t xml:space="preserve"> transferee accessing the Agreement, and at the first request of </w:t>
      </w:r>
      <w:r w:rsidR="00DD4C9B" w:rsidRPr="00817CF6">
        <w:rPr>
          <w:rFonts w:asciiTheme="minorHAnsi" w:hAnsiTheme="minorHAnsi" w:cstheme="minorHAnsi"/>
          <w:sz w:val="22"/>
          <w:szCs w:val="22"/>
        </w:rPr>
        <w:t xml:space="preserve">the Selling Shareholder </w:t>
      </w:r>
      <w:r w:rsidRPr="00817CF6">
        <w:rPr>
          <w:rFonts w:asciiTheme="minorHAnsi" w:hAnsiTheme="minorHAnsi" w:cstheme="minorHAnsi"/>
          <w:sz w:val="22"/>
          <w:szCs w:val="22"/>
        </w:rPr>
        <w:t xml:space="preserve">the Shareholder shall submit a respective written waiver. The waiver shall not be valid if the actual transaction between the </w:t>
      </w:r>
      <w:r w:rsidR="007E28C5" w:rsidRPr="00817CF6">
        <w:rPr>
          <w:rFonts w:asciiTheme="minorHAnsi" w:hAnsiTheme="minorHAnsi" w:cstheme="minorHAnsi"/>
          <w:sz w:val="22"/>
          <w:szCs w:val="22"/>
        </w:rPr>
        <w:t>Selling Shareholder</w:t>
      </w:r>
      <w:r w:rsidRPr="00817CF6">
        <w:rPr>
          <w:rFonts w:asciiTheme="minorHAnsi" w:hAnsiTheme="minorHAnsi" w:cstheme="minorHAnsi"/>
          <w:sz w:val="22"/>
          <w:szCs w:val="22"/>
        </w:rPr>
        <w:t xml:space="preserve"> with the Buyer is concluded on terms and conditions different from originally notified.</w:t>
      </w:r>
    </w:p>
    <w:p w14:paraId="167B8FE3" w14:textId="03761A97" w:rsidR="00DD098F" w:rsidRPr="00817CF6" w:rsidRDefault="00DD098F" w:rsidP="00D15EF3">
      <w:pPr>
        <w:pStyle w:val="SLONormal"/>
        <w:numPr>
          <w:ilvl w:val="2"/>
          <w:numId w:val="30"/>
        </w:numPr>
        <w:spacing w:after="0"/>
        <w:ind w:left="1247" w:hanging="680"/>
        <w:rPr>
          <w:rFonts w:asciiTheme="minorHAnsi" w:hAnsiTheme="minorHAnsi" w:cstheme="minorHAnsi"/>
          <w:sz w:val="22"/>
          <w:szCs w:val="22"/>
        </w:rPr>
      </w:pPr>
      <w:r w:rsidRPr="00817CF6">
        <w:rPr>
          <w:rFonts w:asciiTheme="minorHAnsi" w:hAnsiTheme="minorHAnsi" w:cstheme="minorHAnsi"/>
          <w:sz w:val="22"/>
          <w:szCs w:val="22"/>
        </w:rPr>
        <w:t xml:space="preserve">In the event that (i) Shareholders holding shares representing 75% of all shares accept a </w:t>
      </w:r>
      <w:r w:rsidRPr="00817CF6">
        <w:rPr>
          <w:rFonts w:asciiTheme="minorHAnsi" w:hAnsiTheme="minorHAnsi" w:cstheme="minorHAnsi"/>
          <w:i/>
          <w:sz w:val="22"/>
          <w:szCs w:val="22"/>
        </w:rPr>
        <w:t>bona fide</w:t>
      </w:r>
      <w:r w:rsidRPr="00817CF6">
        <w:rPr>
          <w:rFonts w:asciiTheme="minorHAnsi" w:hAnsiTheme="minorHAnsi" w:cstheme="minorHAnsi"/>
          <w:sz w:val="22"/>
          <w:szCs w:val="22"/>
        </w:rPr>
        <w:t xml:space="preserve"> offer to sell their shares to a third person, and (ii) such sale is conditioned upon the sale of all or any of the shares held by other Shareholders at the time of sale to such third person, the other Shareholders shall be required to sell their shares in such transaction on the same terms and conditions (</w:t>
      </w:r>
      <w:r w:rsidRPr="00817CF6">
        <w:rPr>
          <w:rFonts w:asciiTheme="minorHAnsi" w:hAnsiTheme="minorHAnsi" w:cstheme="minorHAnsi"/>
          <w:b/>
          <w:sz w:val="22"/>
          <w:szCs w:val="22"/>
        </w:rPr>
        <w:t>Drag-Along Right</w:t>
      </w:r>
      <w:r w:rsidRPr="00817CF6">
        <w:rPr>
          <w:rFonts w:asciiTheme="minorHAnsi" w:hAnsiTheme="minorHAnsi" w:cstheme="minorHAnsi"/>
          <w:sz w:val="22"/>
          <w:szCs w:val="22"/>
        </w:rPr>
        <w:t xml:space="preserve">). The Selling Shareholder(s) shall notify the other Shareholders and the Company of the exercise of the Drag-Along Right at least 45 calendar days prior to the Planned Transaction Date, and shall include the Planned Sale Price. Upon receiving the notice, the other Shareholders may exercise the Right of First Refusal set out above in this Section </w:t>
      </w:r>
      <w:r w:rsidR="006202FB">
        <w:rPr>
          <w:rFonts w:asciiTheme="minorHAnsi" w:hAnsiTheme="minorHAnsi" w:cstheme="minorHAnsi"/>
          <w:sz w:val="22"/>
          <w:szCs w:val="22"/>
        </w:rPr>
        <w:t>8</w:t>
      </w:r>
      <w:r w:rsidRPr="00817CF6">
        <w:rPr>
          <w:rFonts w:asciiTheme="minorHAnsi" w:hAnsiTheme="minorHAnsi" w:cstheme="minorHAnsi"/>
          <w:sz w:val="22"/>
          <w:szCs w:val="22"/>
        </w:rPr>
        <w:t>.</w:t>
      </w:r>
    </w:p>
    <w:p w14:paraId="78CCBE52" w14:textId="77777777" w:rsidR="00D67B76" w:rsidRPr="00817CF6" w:rsidRDefault="00D67B76" w:rsidP="00D67B76">
      <w:pPr>
        <w:pStyle w:val="SLONormal"/>
        <w:spacing w:before="0" w:after="0"/>
        <w:ind w:left="502"/>
        <w:rPr>
          <w:rFonts w:asciiTheme="minorHAnsi" w:hAnsiTheme="minorHAnsi" w:cstheme="minorHAnsi"/>
          <w:sz w:val="22"/>
          <w:szCs w:val="22"/>
        </w:rPr>
      </w:pPr>
    </w:p>
    <w:p w14:paraId="1C24015B" w14:textId="1BCC7F09" w:rsidR="00495E15" w:rsidRPr="00817CF6" w:rsidRDefault="005D49CC" w:rsidP="004E59E9">
      <w:pPr>
        <w:pStyle w:val="SLONormal"/>
        <w:numPr>
          <w:ilvl w:val="0"/>
          <w:numId w:val="30"/>
        </w:numPr>
        <w:spacing w:before="0" w:after="0"/>
        <w:ind w:left="567" w:hanging="567"/>
        <w:rPr>
          <w:rFonts w:asciiTheme="minorHAnsi" w:hAnsiTheme="minorHAnsi" w:cstheme="minorHAnsi"/>
          <w:b/>
          <w:caps/>
          <w:sz w:val="22"/>
          <w:szCs w:val="22"/>
        </w:rPr>
      </w:pPr>
      <w:r w:rsidRPr="00817CF6">
        <w:rPr>
          <w:rFonts w:asciiTheme="minorHAnsi" w:hAnsiTheme="minorHAnsi" w:cstheme="minorHAnsi"/>
          <w:b/>
          <w:caps/>
          <w:sz w:val="22"/>
          <w:szCs w:val="22"/>
        </w:rPr>
        <w:t>Deadlock</w:t>
      </w:r>
    </w:p>
    <w:p w14:paraId="0F324720" w14:textId="77777777" w:rsidR="007C2D59" w:rsidRPr="00817CF6" w:rsidRDefault="007C2D59" w:rsidP="007C2D59">
      <w:pPr>
        <w:pStyle w:val="SLONormal"/>
        <w:spacing w:before="0" w:after="0"/>
        <w:ind w:left="454"/>
        <w:rPr>
          <w:rFonts w:asciiTheme="minorHAnsi" w:hAnsiTheme="minorHAnsi" w:cstheme="minorHAnsi"/>
          <w:b/>
          <w:caps/>
          <w:sz w:val="22"/>
          <w:szCs w:val="22"/>
        </w:rPr>
      </w:pPr>
    </w:p>
    <w:p w14:paraId="321A8578" w14:textId="11189780" w:rsidR="005D49CC" w:rsidRPr="00817CF6" w:rsidRDefault="007B5506" w:rsidP="004E59E9">
      <w:pPr>
        <w:pStyle w:val="SLONormal"/>
        <w:numPr>
          <w:ilvl w:val="1"/>
          <w:numId w:val="30"/>
        </w:numPr>
        <w:spacing w:before="0" w:after="0"/>
        <w:ind w:left="567" w:hanging="567"/>
        <w:rPr>
          <w:rFonts w:asciiTheme="minorHAnsi" w:hAnsiTheme="minorHAnsi" w:cstheme="minorHAnsi"/>
          <w:sz w:val="22"/>
          <w:szCs w:val="22"/>
        </w:rPr>
      </w:pPr>
      <w:r w:rsidRPr="00817CF6">
        <w:rPr>
          <w:rFonts w:asciiTheme="minorHAnsi" w:hAnsiTheme="minorHAnsi" w:cstheme="minorHAnsi"/>
          <w:sz w:val="22"/>
          <w:szCs w:val="22"/>
        </w:rPr>
        <w:t xml:space="preserve">The following events shall be considered as a </w:t>
      </w:r>
      <w:r w:rsidRPr="00895EDD">
        <w:rPr>
          <w:rFonts w:asciiTheme="minorHAnsi" w:hAnsiTheme="minorHAnsi" w:cstheme="minorHAnsi"/>
          <w:b/>
          <w:sz w:val="22"/>
          <w:szCs w:val="22"/>
        </w:rPr>
        <w:t>Deadlock</w:t>
      </w:r>
      <w:r w:rsidR="007C5DD5">
        <w:rPr>
          <w:rFonts w:asciiTheme="minorHAnsi" w:hAnsiTheme="minorHAnsi" w:cstheme="minorHAnsi"/>
          <w:sz w:val="22"/>
          <w:szCs w:val="22"/>
        </w:rPr>
        <w:t>:</w:t>
      </w:r>
    </w:p>
    <w:p w14:paraId="7C67E8D3" w14:textId="66F43961" w:rsidR="003F255C" w:rsidRPr="00817CF6" w:rsidRDefault="003F255C" w:rsidP="00667F0C">
      <w:pPr>
        <w:pStyle w:val="SLONormal"/>
        <w:numPr>
          <w:ilvl w:val="2"/>
          <w:numId w:val="30"/>
        </w:numPr>
        <w:ind w:left="1247" w:hanging="680"/>
        <w:rPr>
          <w:rFonts w:asciiTheme="minorHAnsi" w:hAnsiTheme="minorHAnsi" w:cstheme="minorHAnsi"/>
          <w:sz w:val="22"/>
          <w:szCs w:val="22"/>
        </w:rPr>
      </w:pPr>
      <w:bookmarkStart w:id="13" w:name="_Hlk519244526"/>
      <w:r w:rsidRPr="00817CF6">
        <w:rPr>
          <w:rFonts w:asciiTheme="minorHAnsi" w:hAnsiTheme="minorHAnsi" w:cstheme="minorHAnsi"/>
          <w:sz w:val="22"/>
          <w:szCs w:val="22"/>
        </w:rPr>
        <w:t>any Shareholders Meeting fails to adopt a resolution requiring approval by a qualified majority of the Shareholders or any Management Board meeting fails to adopt a resolution due to absence of a quorum or otherwise for at least 3 consecutive occasions</w:t>
      </w:r>
      <w:r w:rsidR="005F74D9">
        <w:rPr>
          <w:rFonts w:asciiTheme="minorHAnsi" w:hAnsiTheme="minorHAnsi" w:cstheme="minorHAnsi"/>
          <w:sz w:val="22"/>
          <w:szCs w:val="22"/>
        </w:rPr>
        <w:t>;</w:t>
      </w:r>
    </w:p>
    <w:bookmarkEnd w:id="13"/>
    <w:p w14:paraId="3C9183E4" w14:textId="772B8E70" w:rsidR="007B5506" w:rsidRPr="00817CF6" w:rsidRDefault="007B5506" w:rsidP="00667F0C">
      <w:pPr>
        <w:pStyle w:val="SLONormal"/>
        <w:numPr>
          <w:ilvl w:val="2"/>
          <w:numId w:val="30"/>
        </w:numPr>
        <w:ind w:left="1247" w:hanging="680"/>
        <w:rPr>
          <w:rFonts w:asciiTheme="minorHAnsi" w:hAnsiTheme="minorHAnsi" w:cstheme="minorHAnsi"/>
          <w:sz w:val="22"/>
          <w:szCs w:val="22"/>
        </w:rPr>
      </w:pPr>
      <w:r w:rsidRPr="00817CF6">
        <w:rPr>
          <w:rFonts w:asciiTheme="minorHAnsi" w:hAnsiTheme="minorHAnsi" w:cstheme="minorHAnsi"/>
          <w:sz w:val="22"/>
          <w:szCs w:val="22"/>
        </w:rPr>
        <w:lastRenderedPageBreak/>
        <w:t xml:space="preserve">any Shareholder has committed a material breach of the terms of the Agreement that has not been cured within </w:t>
      </w:r>
      <w:r w:rsidR="00AE7C2C" w:rsidRPr="00817CF6">
        <w:rPr>
          <w:rFonts w:asciiTheme="minorHAnsi" w:hAnsiTheme="minorHAnsi" w:cstheme="minorHAnsi"/>
          <w:sz w:val="22"/>
          <w:szCs w:val="22"/>
        </w:rPr>
        <w:t xml:space="preserve">30 </w:t>
      </w:r>
      <w:r w:rsidRPr="00817CF6">
        <w:rPr>
          <w:rFonts w:asciiTheme="minorHAnsi" w:hAnsiTheme="minorHAnsi" w:cstheme="minorHAnsi"/>
          <w:sz w:val="22"/>
          <w:szCs w:val="22"/>
        </w:rPr>
        <w:t xml:space="preserve">days </w:t>
      </w:r>
      <w:r w:rsidR="009848E4">
        <w:rPr>
          <w:rFonts w:asciiTheme="minorHAnsi" w:hAnsiTheme="minorHAnsi" w:cstheme="minorHAnsi"/>
          <w:sz w:val="22"/>
          <w:szCs w:val="22"/>
        </w:rPr>
        <w:t xml:space="preserve">of receipt </w:t>
      </w:r>
      <w:r w:rsidR="002D7A2A">
        <w:rPr>
          <w:rFonts w:asciiTheme="minorHAnsi" w:hAnsiTheme="minorHAnsi" w:cstheme="minorHAnsi"/>
          <w:sz w:val="22"/>
          <w:szCs w:val="22"/>
        </w:rPr>
        <w:t>of</w:t>
      </w:r>
      <w:r w:rsidRPr="00817CF6">
        <w:rPr>
          <w:rFonts w:asciiTheme="minorHAnsi" w:hAnsiTheme="minorHAnsi" w:cstheme="minorHAnsi"/>
          <w:sz w:val="22"/>
          <w:szCs w:val="22"/>
        </w:rPr>
        <w:t xml:space="preserve"> notice by any of the other Shareholders;</w:t>
      </w:r>
    </w:p>
    <w:p w14:paraId="45426A4D" w14:textId="35FA54C2" w:rsidR="007B5506" w:rsidRPr="00817CF6" w:rsidRDefault="007B5506" w:rsidP="00667F0C">
      <w:pPr>
        <w:pStyle w:val="SLONormal"/>
        <w:numPr>
          <w:ilvl w:val="2"/>
          <w:numId w:val="30"/>
        </w:numPr>
        <w:ind w:left="1247" w:hanging="680"/>
        <w:rPr>
          <w:rFonts w:asciiTheme="minorHAnsi" w:hAnsiTheme="minorHAnsi" w:cstheme="minorHAnsi"/>
          <w:sz w:val="22"/>
          <w:szCs w:val="22"/>
        </w:rPr>
      </w:pPr>
      <w:r w:rsidRPr="00817CF6">
        <w:rPr>
          <w:rFonts w:asciiTheme="minorHAnsi" w:hAnsiTheme="minorHAnsi" w:cstheme="minorHAnsi"/>
          <w:sz w:val="22"/>
          <w:szCs w:val="22"/>
        </w:rPr>
        <w:t>any Shareholder has initiated legal action (civil, administrative or criminal proceedings) against any of the other Shareholders, their nominees to the Management Board or the Company.</w:t>
      </w:r>
    </w:p>
    <w:p w14:paraId="5F92617A" w14:textId="5BBB3F4B" w:rsidR="0057165A" w:rsidRPr="00817CF6" w:rsidRDefault="0057165A" w:rsidP="004E59E9">
      <w:pPr>
        <w:pStyle w:val="SLONormal"/>
        <w:numPr>
          <w:ilvl w:val="1"/>
          <w:numId w:val="30"/>
        </w:numPr>
        <w:ind w:left="567" w:hanging="567"/>
        <w:rPr>
          <w:rFonts w:asciiTheme="minorHAnsi" w:hAnsiTheme="minorHAnsi" w:cstheme="minorHAnsi"/>
          <w:sz w:val="22"/>
          <w:szCs w:val="22"/>
        </w:rPr>
      </w:pPr>
      <w:r w:rsidRPr="00817CF6">
        <w:rPr>
          <w:rFonts w:asciiTheme="minorHAnsi" w:hAnsiTheme="minorHAnsi" w:cstheme="minorHAnsi"/>
          <w:sz w:val="22"/>
          <w:szCs w:val="22"/>
        </w:rPr>
        <w:t xml:space="preserve">In the event of a Deadlock, any Shareholder (with respect to the circumstances described under Section </w:t>
      </w:r>
      <w:r w:rsidR="008A19B7">
        <w:rPr>
          <w:rFonts w:asciiTheme="minorHAnsi" w:hAnsiTheme="minorHAnsi" w:cstheme="minorHAnsi"/>
          <w:sz w:val="22"/>
          <w:szCs w:val="22"/>
        </w:rPr>
        <w:t>9</w:t>
      </w:r>
      <w:r w:rsidRPr="00817CF6">
        <w:rPr>
          <w:rFonts w:asciiTheme="minorHAnsi" w:hAnsiTheme="minorHAnsi" w:cstheme="minorHAnsi"/>
          <w:sz w:val="22"/>
          <w:szCs w:val="22"/>
        </w:rPr>
        <w:t>.1</w:t>
      </w:r>
      <w:r w:rsidR="008A19B7">
        <w:rPr>
          <w:rFonts w:asciiTheme="minorHAnsi" w:hAnsiTheme="minorHAnsi" w:cstheme="minorHAnsi"/>
          <w:sz w:val="22"/>
          <w:szCs w:val="22"/>
        </w:rPr>
        <w:t>.2 and 9</w:t>
      </w:r>
      <w:r w:rsidR="00667F0C" w:rsidRPr="00817CF6">
        <w:rPr>
          <w:rFonts w:asciiTheme="minorHAnsi" w:hAnsiTheme="minorHAnsi" w:cstheme="minorHAnsi"/>
          <w:sz w:val="22"/>
          <w:szCs w:val="22"/>
        </w:rPr>
        <w:t>.1.3</w:t>
      </w:r>
      <w:r w:rsidRPr="00817CF6">
        <w:rPr>
          <w:rFonts w:asciiTheme="minorHAnsi" w:hAnsiTheme="minorHAnsi" w:cstheme="minorHAnsi"/>
          <w:sz w:val="22"/>
          <w:szCs w:val="22"/>
        </w:rPr>
        <w:t>, any Shareholder that is not responsible for the occurrence of the events considered a Deadlock) can serve notice to the other Shareholders to initiate the Deadlock resolution procedure.</w:t>
      </w:r>
    </w:p>
    <w:p w14:paraId="5E645A5E" w14:textId="76B56058" w:rsidR="00B22967" w:rsidRPr="00D40482" w:rsidRDefault="006958DF" w:rsidP="009243FD">
      <w:pPr>
        <w:pStyle w:val="SLONormal"/>
        <w:numPr>
          <w:ilvl w:val="1"/>
          <w:numId w:val="30"/>
        </w:numPr>
        <w:ind w:left="567" w:hanging="567"/>
        <w:rPr>
          <w:rFonts w:asciiTheme="minorHAnsi" w:hAnsiTheme="minorHAnsi" w:cstheme="minorHAnsi"/>
          <w:sz w:val="22"/>
          <w:szCs w:val="22"/>
        </w:rPr>
      </w:pPr>
      <w:r w:rsidRPr="006958DF">
        <w:rPr>
          <w:rFonts w:asciiTheme="minorHAnsi" w:hAnsiTheme="minorHAnsi" w:cstheme="minorHAnsi"/>
          <w:sz w:val="22"/>
          <w:szCs w:val="22"/>
          <w:lang w:val="et-EE"/>
        </w:rPr>
        <w:t>On declaration of a Deadlock, the Parties agree that th</w:t>
      </w:r>
      <w:r w:rsidR="00895EDD">
        <w:rPr>
          <w:rFonts w:asciiTheme="minorHAnsi" w:hAnsiTheme="minorHAnsi" w:cstheme="minorHAnsi"/>
          <w:sz w:val="22"/>
          <w:szCs w:val="22"/>
          <w:lang w:val="et-EE"/>
        </w:rPr>
        <w:t xml:space="preserve">e Parties shall within </w:t>
      </w:r>
      <w:r w:rsidR="005F74D9">
        <w:rPr>
          <w:rFonts w:asciiTheme="minorHAnsi" w:hAnsiTheme="minorHAnsi" w:cstheme="minorHAnsi"/>
          <w:sz w:val="22"/>
          <w:szCs w:val="22"/>
          <w:lang w:val="et-EE"/>
        </w:rPr>
        <w:t>5</w:t>
      </w:r>
      <w:r w:rsidR="00895EDD">
        <w:rPr>
          <w:rFonts w:asciiTheme="minorHAnsi" w:hAnsiTheme="minorHAnsi" w:cstheme="minorHAnsi"/>
          <w:sz w:val="22"/>
          <w:szCs w:val="22"/>
          <w:lang w:val="et-EE"/>
        </w:rPr>
        <w:t xml:space="preserve"> business d</w:t>
      </w:r>
      <w:r w:rsidRPr="006958DF">
        <w:rPr>
          <w:rFonts w:asciiTheme="minorHAnsi" w:hAnsiTheme="minorHAnsi" w:cstheme="minorHAnsi"/>
          <w:sz w:val="22"/>
          <w:szCs w:val="22"/>
          <w:lang w:val="et-EE"/>
        </w:rPr>
        <w:t>ays as of such declaration enter in good faith into direct discussi</w:t>
      </w:r>
      <w:r w:rsidR="00895EDD">
        <w:rPr>
          <w:rFonts w:asciiTheme="minorHAnsi" w:hAnsiTheme="minorHAnsi" w:cstheme="minorHAnsi"/>
          <w:sz w:val="22"/>
          <w:szCs w:val="22"/>
          <w:lang w:val="et-EE"/>
        </w:rPr>
        <w:t xml:space="preserve">ons for a period of </w:t>
      </w:r>
      <w:r w:rsidR="005F74D9">
        <w:rPr>
          <w:rFonts w:asciiTheme="minorHAnsi" w:hAnsiTheme="minorHAnsi" w:cstheme="minorHAnsi"/>
          <w:sz w:val="22"/>
          <w:szCs w:val="22"/>
          <w:lang w:val="et-EE"/>
        </w:rPr>
        <w:t>5</w:t>
      </w:r>
      <w:r w:rsidR="00895EDD">
        <w:rPr>
          <w:rFonts w:asciiTheme="minorHAnsi" w:hAnsiTheme="minorHAnsi" w:cstheme="minorHAnsi"/>
          <w:sz w:val="22"/>
          <w:szCs w:val="22"/>
          <w:lang w:val="et-EE"/>
        </w:rPr>
        <w:t xml:space="preserve"> b</w:t>
      </w:r>
      <w:r w:rsidRPr="006958DF">
        <w:rPr>
          <w:rFonts w:asciiTheme="minorHAnsi" w:hAnsiTheme="minorHAnsi" w:cstheme="minorHAnsi"/>
          <w:sz w:val="22"/>
          <w:szCs w:val="22"/>
          <w:lang w:val="et-EE"/>
        </w:rPr>
        <w:t xml:space="preserve">usiness </w:t>
      </w:r>
      <w:r w:rsidR="00895EDD">
        <w:rPr>
          <w:rFonts w:asciiTheme="minorHAnsi" w:hAnsiTheme="minorHAnsi" w:cstheme="minorHAnsi"/>
          <w:sz w:val="22"/>
          <w:szCs w:val="22"/>
          <w:lang w:val="et-EE"/>
        </w:rPr>
        <w:t>d</w:t>
      </w:r>
      <w:r w:rsidRPr="006958DF">
        <w:rPr>
          <w:rFonts w:asciiTheme="minorHAnsi" w:hAnsiTheme="minorHAnsi" w:cstheme="minorHAnsi"/>
          <w:sz w:val="22"/>
          <w:szCs w:val="22"/>
          <w:lang w:val="et-EE"/>
        </w:rPr>
        <w:t xml:space="preserve">ays from the beginning of such discussions in order to agree on a mutually satisfactory resolution of the Deadlock. Should such discussions fail to result in a mutually satisfactory resolution of the Deadlock within a period of </w:t>
      </w:r>
      <w:r w:rsidR="005F74D9">
        <w:rPr>
          <w:rFonts w:asciiTheme="minorHAnsi" w:hAnsiTheme="minorHAnsi" w:cstheme="minorHAnsi"/>
          <w:sz w:val="22"/>
          <w:szCs w:val="22"/>
          <w:lang w:val="et-EE"/>
        </w:rPr>
        <w:t>5</w:t>
      </w:r>
      <w:r w:rsidRPr="006958DF">
        <w:rPr>
          <w:rFonts w:asciiTheme="minorHAnsi" w:hAnsiTheme="minorHAnsi" w:cstheme="minorHAnsi"/>
          <w:sz w:val="22"/>
          <w:szCs w:val="22"/>
          <w:lang w:val="et-EE"/>
        </w:rPr>
        <w:t xml:space="preserve"> </w:t>
      </w:r>
      <w:r w:rsidR="00895EDD">
        <w:rPr>
          <w:rFonts w:asciiTheme="minorHAnsi" w:hAnsiTheme="minorHAnsi" w:cstheme="minorHAnsi"/>
          <w:sz w:val="22"/>
          <w:szCs w:val="22"/>
          <w:lang w:val="et-EE"/>
        </w:rPr>
        <w:t>b</w:t>
      </w:r>
      <w:r w:rsidRPr="006958DF">
        <w:rPr>
          <w:rFonts w:asciiTheme="minorHAnsi" w:hAnsiTheme="minorHAnsi" w:cstheme="minorHAnsi"/>
          <w:sz w:val="22"/>
          <w:szCs w:val="22"/>
          <w:lang w:val="et-EE"/>
        </w:rPr>
        <w:t xml:space="preserve">usiness </w:t>
      </w:r>
      <w:r w:rsidR="00895EDD">
        <w:rPr>
          <w:rFonts w:asciiTheme="minorHAnsi" w:hAnsiTheme="minorHAnsi" w:cstheme="minorHAnsi"/>
          <w:sz w:val="22"/>
          <w:szCs w:val="22"/>
          <w:lang w:val="et-EE"/>
        </w:rPr>
        <w:t>d</w:t>
      </w:r>
      <w:r w:rsidRPr="006958DF">
        <w:rPr>
          <w:rFonts w:asciiTheme="minorHAnsi" w:hAnsiTheme="minorHAnsi" w:cstheme="minorHAnsi"/>
          <w:sz w:val="22"/>
          <w:szCs w:val="22"/>
          <w:lang w:val="et-EE"/>
        </w:rPr>
        <w:t xml:space="preserve">ays from the beginning of such discussions, </w:t>
      </w:r>
      <w:r w:rsidR="002261A8">
        <w:rPr>
          <w:rFonts w:asciiTheme="minorHAnsi" w:hAnsiTheme="minorHAnsi" w:cstheme="minorHAnsi"/>
          <w:sz w:val="22"/>
          <w:szCs w:val="22"/>
          <w:lang w:val="et-EE"/>
        </w:rPr>
        <w:t>the</w:t>
      </w:r>
      <w:r w:rsidRPr="006958DF">
        <w:rPr>
          <w:rFonts w:asciiTheme="minorHAnsi" w:hAnsiTheme="minorHAnsi" w:cstheme="minorHAnsi"/>
          <w:sz w:val="22"/>
          <w:szCs w:val="22"/>
          <w:lang w:val="et-EE"/>
        </w:rPr>
        <w:t xml:space="preserve"> Party declaring </w:t>
      </w:r>
      <w:r w:rsidR="002261A8">
        <w:rPr>
          <w:rFonts w:asciiTheme="minorHAnsi" w:hAnsiTheme="minorHAnsi" w:cstheme="minorHAnsi"/>
          <w:sz w:val="22"/>
          <w:szCs w:val="22"/>
          <w:lang w:val="et-EE"/>
        </w:rPr>
        <w:t>the</w:t>
      </w:r>
      <w:r w:rsidRPr="006958DF">
        <w:rPr>
          <w:rFonts w:asciiTheme="minorHAnsi" w:hAnsiTheme="minorHAnsi" w:cstheme="minorHAnsi"/>
          <w:sz w:val="22"/>
          <w:szCs w:val="22"/>
          <w:lang w:val="et-EE"/>
        </w:rPr>
        <w:t xml:space="preserve"> Deadlock may give notice triggering the </w:t>
      </w:r>
      <w:r w:rsidRPr="002D7A2A">
        <w:rPr>
          <w:rFonts w:asciiTheme="minorHAnsi" w:hAnsiTheme="minorHAnsi" w:cstheme="minorHAnsi"/>
          <w:b/>
          <w:sz w:val="22"/>
          <w:szCs w:val="22"/>
          <w:lang w:val="et-EE"/>
        </w:rPr>
        <w:t>Buy-Sell Mechanism</w:t>
      </w:r>
      <w:r w:rsidRPr="006958DF">
        <w:rPr>
          <w:rFonts w:asciiTheme="minorHAnsi" w:hAnsiTheme="minorHAnsi" w:cstheme="minorHAnsi"/>
          <w:sz w:val="22"/>
          <w:szCs w:val="22"/>
          <w:lang w:val="et-EE"/>
        </w:rPr>
        <w:t>.</w:t>
      </w:r>
    </w:p>
    <w:p w14:paraId="0D77FB08" w14:textId="4811F01D" w:rsidR="00D40482" w:rsidRPr="009F02CF" w:rsidRDefault="00183C24" w:rsidP="009243FD">
      <w:pPr>
        <w:pStyle w:val="SLONormal"/>
        <w:numPr>
          <w:ilvl w:val="1"/>
          <w:numId w:val="30"/>
        </w:numPr>
        <w:ind w:left="567" w:hanging="567"/>
        <w:rPr>
          <w:rFonts w:asciiTheme="minorHAnsi" w:hAnsiTheme="minorHAnsi" w:cstheme="minorHAnsi"/>
          <w:sz w:val="22"/>
          <w:szCs w:val="22"/>
        </w:rPr>
      </w:pPr>
      <w:bookmarkStart w:id="14" w:name="_Ref424302902"/>
      <w:r w:rsidRPr="00183C24">
        <w:rPr>
          <w:rFonts w:asciiTheme="minorHAnsi" w:hAnsiTheme="minorHAnsi" w:cstheme="minorHAnsi"/>
          <w:sz w:val="22"/>
          <w:szCs w:val="22"/>
          <w:lang w:val="et-EE"/>
        </w:rPr>
        <w:t xml:space="preserve">To trigger the Buy-Sell Mechanism a Party (the </w:t>
      </w:r>
      <w:r w:rsidRPr="00183C24">
        <w:rPr>
          <w:rFonts w:asciiTheme="minorHAnsi" w:hAnsiTheme="minorHAnsi" w:cstheme="minorHAnsi"/>
          <w:b/>
          <w:sz w:val="22"/>
          <w:szCs w:val="22"/>
          <w:lang w:val="et-EE"/>
        </w:rPr>
        <w:t>Triggering Party</w:t>
      </w:r>
      <w:r w:rsidRPr="00183C24">
        <w:rPr>
          <w:rFonts w:asciiTheme="minorHAnsi" w:hAnsiTheme="minorHAnsi" w:cstheme="minorHAnsi"/>
          <w:sz w:val="22"/>
          <w:szCs w:val="22"/>
          <w:lang w:val="et-EE"/>
        </w:rPr>
        <w:t>) shal</w:t>
      </w:r>
      <w:r w:rsidR="005F74D9">
        <w:rPr>
          <w:rFonts w:asciiTheme="minorHAnsi" w:hAnsiTheme="minorHAnsi" w:cstheme="minorHAnsi"/>
          <w:sz w:val="22"/>
          <w:szCs w:val="22"/>
          <w:lang w:val="et-EE"/>
        </w:rPr>
        <w:t>l serve to the other Parties</w:t>
      </w:r>
      <w:r w:rsidR="00CC613E">
        <w:rPr>
          <w:rFonts w:asciiTheme="minorHAnsi" w:hAnsiTheme="minorHAnsi" w:cstheme="minorHAnsi"/>
          <w:sz w:val="22"/>
          <w:szCs w:val="22"/>
          <w:lang w:val="et-EE"/>
        </w:rPr>
        <w:t xml:space="preserve"> (the </w:t>
      </w:r>
      <w:r w:rsidRPr="00183C24">
        <w:rPr>
          <w:rFonts w:asciiTheme="minorHAnsi" w:hAnsiTheme="minorHAnsi" w:cstheme="minorHAnsi"/>
          <w:b/>
          <w:sz w:val="22"/>
          <w:szCs w:val="22"/>
          <w:lang w:val="et-EE"/>
        </w:rPr>
        <w:t>Receiving</w:t>
      </w:r>
      <w:r w:rsidRPr="00183C24">
        <w:rPr>
          <w:rFonts w:asciiTheme="minorHAnsi" w:hAnsiTheme="minorHAnsi" w:cstheme="minorHAnsi"/>
          <w:sz w:val="22"/>
          <w:szCs w:val="22"/>
          <w:lang w:val="et-EE"/>
        </w:rPr>
        <w:t xml:space="preserve"> </w:t>
      </w:r>
      <w:r w:rsidRPr="00183C24">
        <w:rPr>
          <w:rFonts w:asciiTheme="minorHAnsi" w:hAnsiTheme="minorHAnsi" w:cstheme="minorHAnsi"/>
          <w:b/>
          <w:sz w:val="22"/>
          <w:szCs w:val="22"/>
          <w:lang w:val="et-EE"/>
        </w:rPr>
        <w:t>Party</w:t>
      </w:r>
      <w:r w:rsidRPr="00183C24">
        <w:rPr>
          <w:rFonts w:asciiTheme="minorHAnsi" w:hAnsiTheme="minorHAnsi" w:cstheme="minorHAnsi"/>
          <w:sz w:val="22"/>
          <w:szCs w:val="22"/>
          <w:lang w:val="et-EE"/>
        </w:rPr>
        <w:t xml:space="preserve">) a written notice (the </w:t>
      </w:r>
      <w:r w:rsidRPr="00183C24">
        <w:rPr>
          <w:rFonts w:asciiTheme="minorHAnsi" w:hAnsiTheme="minorHAnsi" w:cstheme="minorHAnsi"/>
          <w:b/>
          <w:sz w:val="22"/>
          <w:szCs w:val="22"/>
          <w:lang w:val="et-EE"/>
        </w:rPr>
        <w:t>Trigger Notice</w:t>
      </w:r>
      <w:r w:rsidRPr="00183C24">
        <w:rPr>
          <w:rFonts w:asciiTheme="minorHAnsi" w:hAnsiTheme="minorHAnsi" w:cstheme="minorHAnsi"/>
          <w:sz w:val="22"/>
          <w:szCs w:val="22"/>
          <w:lang w:val="et-EE"/>
        </w:rPr>
        <w:t>) indicating that it triggers the Buy-Sell Mechanism as well as its o</w:t>
      </w:r>
      <w:r w:rsidR="00AD5CA1">
        <w:rPr>
          <w:rFonts w:asciiTheme="minorHAnsi" w:hAnsiTheme="minorHAnsi" w:cstheme="minorHAnsi"/>
          <w:sz w:val="22"/>
          <w:szCs w:val="22"/>
          <w:lang w:val="et-EE"/>
        </w:rPr>
        <w:t>ffered purchase price on a per s</w:t>
      </w:r>
      <w:r w:rsidRPr="00183C24">
        <w:rPr>
          <w:rFonts w:asciiTheme="minorHAnsi" w:hAnsiTheme="minorHAnsi" w:cstheme="minorHAnsi"/>
          <w:sz w:val="22"/>
          <w:szCs w:val="22"/>
          <w:lang w:val="et-EE"/>
        </w:rPr>
        <w:t xml:space="preserve">hare </w:t>
      </w:r>
      <w:r w:rsidR="00AD5CA1">
        <w:rPr>
          <w:rFonts w:asciiTheme="minorHAnsi" w:hAnsiTheme="minorHAnsi" w:cstheme="minorHAnsi"/>
          <w:sz w:val="22"/>
          <w:szCs w:val="22"/>
          <w:lang w:val="et-EE"/>
        </w:rPr>
        <w:t>bas</w:t>
      </w:r>
      <w:r w:rsidR="00DA3E83">
        <w:rPr>
          <w:rFonts w:asciiTheme="minorHAnsi" w:hAnsiTheme="minorHAnsi" w:cstheme="minorHAnsi"/>
          <w:sz w:val="22"/>
          <w:szCs w:val="22"/>
          <w:lang w:val="et-EE"/>
        </w:rPr>
        <w:t>is, which shall be equal to EUR </w:t>
      </w:r>
      <w:r w:rsidR="00AD5CA1">
        <w:rPr>
          <w:rFonts w:asciiTheme="minorHAnsi" w:hAnsiTheme="minorHAnsi" w:cstheme="minorHAnsi"/>
          <w:sz w:val="22"/>
          <w:szCs w:val="22"/>
          <w:lang w:val="et-EE"/>
        </w:rPr>
        <w:t>[</w:t>
      </w:r>
      <w:r w:rsidR="00AD5CA1" w:rsidRPr="00AD5CA1">
        <w:rPr>
          <w:rFonts w:asciiTheme="minorHAnsi" w:hAnsiTheme="minorHAnsi" w:cstheme="minorHAnsi"/>
          <w:sz w:val="22"/>
          <w:szCs w:val="22"/>
          <w:highlight w:val="yellow"/>
          <w:lang w:val="et-EE"/>
        </w:rPr>
        <w:t>number</w:t>
      </w:r>
      <w:r w:rsidR="00AD5CA1">
        <w:rPr>
          <w:rFonts w:asciiTheme="minorHAnsi" w:hAnsiTheme="minorHAnsi" w:cstheme="minorHAnsi"/>
          <w:sz w:val="22"/>
          <w:szCs w:val="22"/>
          <w:lang w:val="et-EE"/>
        </w:rPr>
        <w:t>] per share</w:t>
      </w:r>
      <w:r w:rsidR="002261A8">
        <w:rPr>
          <w:rFonts w:asciiTheme="minorHAnsi" w:hAnsiTheme="minorHAnsi" w:cstheme="minorHAnsi"/>
          <w:sz w:val="22"/>
          <w:szCs w:val="22"/>
          <w:lang w:val="et-EE"/>
        </w:rPr>
        <w:t xml:space="preserve"> (the </w:t>
      </w:r>
      <w:r w:rsidR="002261A8" w:rsidRPr="002261A8">
        <w:rPr>
          <w:rFonts w:asciiTheme="minorHAnsi" w:hAnsiTheme="minorHAnsi" w:cstheme="minorHAnsi"/>
          <w:b/>
          <w:sz w:val="22"/>
          <w:szCs w:val="22"/>
          <w:lang w:val="et-EE"/>
        </w:rPr>
        <w:t>Buy-Sell Price</w:t>
      </w:r>
      <w:r w:rsidR="002261A8">
        <w:rPr>
          <w:rFonts w:asciiTheme="minorHAnsi" w:hAnsiTheme="minorHAnsi" w:cstheme="minorHAnsi"/>
          <w:sz w:val="22"/>
          <w:szCs w:val="22"/>
          <w:lang w:val="et-EE"/>
        </w:rPr>
        <w:t>)</w:t>
      </w:r>
      <w:r w:rsidRPr="00183C24">
        <w:rPr>
          <w:rFonts w:asciiTheme="minorHAnsi" w:hAnsiTheme="minorHAnsi" w:cstheme="minorHAnsi"/>
          <w:sz w:val="22"/>
          <w:szCs w:val="22"/>
          <w:lang w:val="et-EE"/>
        </w:rPr>
        <w:t>.</w:t>
      </w:r>
      <w:bookmarkEnd w:id="14"/>
    </w:p>
    <w:p w14:paraId="54220880" w14:textId="25F07D49" w:rsidR="009F02CF" w:rsidRPr="009F02CF" w:rsidRDefault="008A2C1E" w:rsidP="009243FD">
      <w:pPr>
        <w:pStyle w:val="SLONormal"/>
        <w:numPr>
          <w:ilvl w:val="1"/>
          <w:numId w:val="30"/>
        </w:numPr>
        <w:ind w:left="567" w:hanging="567"/>
        <w:rPr>
          <w:rFonts w:asciiTheme="minorHAnsi" w:hAnsiTheme="minorHAnsi" w:cstheme="minorHAnsi"/>
          <w:sz w:val="22"/>
          <w:szCs w:val="22"/>
        </w:rPr>
      </w:pPr>
      <w:bookmarkStart w:id="15" w:name="_Ref424302833"/>
      <w:r>
        <w:rPr>
          <w:rFonts w:asciiTheme="minorHAnsi" w:hAnsiTheme="minorHAnsi" w:cstheme="minorHAnsi"/>
          <w:sz w:val="22"/>
          <w:szCs w:val="22"/>
          <w:lang w:val="et-EE"/>
        </w:rPr>
        <w:t xml:space="preserve">Within </w:t>
      </w:r>
      <w:r w:rsidR="005F74D9">
        <w:rPr>
          <w:rFonts w:asciiTheme="minorHAnsi" w:hAnsiTheme="minorHAnsi" w:cstheme="minorHAnsi"/>
          <w:sz w:val="22"/>
          <w:szCs w:val="22"/>
          <w:lang w:val="et-EE"/>
        </w:rPr>
        <w:t>5</w:t>
      </w:r>
      <w:r>
        <w:rPr>
          <w:rFonts w:asciiTheme="minorHAnsi" w:hAnsiTheme="minorHAnsi" w:cstheme="minorHAnsi"/>
          <w:sz w:val="22"/>
          <w:szCs w:val="22"/>
          <w:lang w:val="et-EE"/>
        </w:rPr>
        <w:t xml:space="preserve"> </w:t>
      </w:r>
      <w:r w:rsidR="00A52AFD">
        <w:rPr>
          <w:rFonts w:asciiTheme="minorHAnsi" w:hAnsiTheme="minorHAnsi" w:cstheme="minorHAnsi"/>
          <w:sz w:val="22"/>
          <w:szCs w:val="22"/>
          <w:lang w:val="et-EE"/>
        </w:rPr>
        <w:t>business d</w:t>
      </w:r>
      <w:r w:rsidR="009F02CF" w:rsidRPr="009F02CF">
        <w:rPr>
          <w:rFonts w:asciiTheme="minorHAnsi" w:hAnsiTheme="minorHAnsi" w:cstheme="minorHAnsi"/>
          <w:sz w:val="22"/>
          <w:szCs w:val="22"/>
          <w:lang w:val="et-EE"/>
        </w:rPr>
        <w:t xml:space="preserve">ays of receipt of the Trigger Notice, the Receiving Party shall respond to the Triggering Party in writing declaring its intention (the </w:t>
      </w:r>
      <w:r w:rsidR="009F02CF" w:rsidRPr="009F02CF">
        <w:rPr>
          <w:rFonts w:asciiTheme="minorHAnsi" w:hAnsiTheme="minorHAnsi" w:cstheme="minorHAnsi"/>
          <w:b/>
          <w:sz w:val="22"/>
          <w:szCs w:val="22"/>
          <w:lang w:val="et-EE"/>
        </w:rPr>
        <w:t>Buy-Sell Election</w:t>
      </w:r>
      <w:r w:rsidR="009F02CF" w:rsidRPr="009F02CF">
        <w:rPr>
          <w:rFonts w:asciiTheme="minorHAnsi" w:hAnsiTheme="minorHAnsi" w:cstheme="minorHAnsi"/>
          <w:sz w:val="22"/>
          <w:szCs w:val="22"/>
          <w:lang w:val="et-EE"/>
        </w:rPr>
        <w:t>) to either:</w:t>
      </w:r>
      <w:bookmarkEnd w:id="15"/>
    </w:p>
    <w:p w14:paraId="5B6DAFCE" w14:textId="2455E826" w:rsidR="009F02CF" w:rsidRPr="009F02CF" w:rsidRDefault="009F02CF" w:rsidP="008077BA">
      <w:pPr>
        <w:pStyle w:val="SLONormal"/>
        <w:numPr>
          <w:ilvl w:val="2"/>
          <w:numId w:val="30"/>
        </w:numPr>
        <w:ind w:left="1247" w:hanging="680"/>
        <w:rPr>
          <w:rFonts w:asciiTheme="minorHAnsi" w:hAnsiTheme="minorHAnsi" w:cstheme="minorHAnsi"/>
          <w:sz w:val="22"/>
          <w:szCs w:val="22"/>
        </w:rPr>
      </w:pPr>
      <w:bookmarkStart w:id="16" w:name="_Ref424303252"/>
      <w:r w:rsidRPr="009F02CF">
        <w:rPr>
          <w:rFonts w:asciiTheme="minorHAnsi" w:hAnsiTheme="minorHAnsi" w:cstheme="minorHAnsi"/>
          <w:sz w:val="22"/>
          <w:szCs w:val="22"/>
          <w:lang w:val="et-EE"/>
        </w:rPr>
        <w:t xml:space="preserve">sell all of its </w:t>
      </w:r>
      <w:r w:rsidR="0072577E">
        <w:rPr>
          <w:rFonts w:asciiTheme="minorHAnsi" w:hAnsiTheme="minorHAnsi" w:cstheme="minorHAnsi"/>
          <w:sz w:val="22"/>
          <w:szCs w:val="22"/>
          <w:lang w:val="et-EE"/>
        </w:rPr>
        <w:t>s</w:t>
      </w:r>
      <w:r w:rsidRPr="009F02CF">
        <w:rPr>
          <w:rFonts w:asciiTheme="minorHAnsi" w:hAnsiTheme="minorHAnsi" w:cstheme="minorHAnsi"/>
          <w:sz w:val="22"/>
          <w:szCs w:val="22"/>
          <w:lang w:val="et-EE"/>
        </w:rPr>
        <w:t>hares to the Triggering Party at the Buy-Sell Price; or</w:t>
      </w:r>
      <w:bookmarkEnd w:id="16"/>
    </w:p>
    <w:p w14:paraId="087EB6CC" w14:textId="526D78BA" w:rsidR="009F02CF" w:rsidRPr="00873133" w:rsidRDefault="00873133" w:rsidP="008077BA">
      <w:pPr>
        <w:pStyle w:val="SLONormal"/>
        <w:numPr>
          <w:ilvl w:val="2"/>
          <w:numId w:val="30"/>
        </w:numPr>
        <w:ind w:left="1247" w:hanging="680"/>
        <w:rPr>
          <w:rFonts w:asciiTheme="minorHAnsi" w:hAnsiTheme="minorHAnsi" w:cstheme="minorHAnsi"/>
          <w:sz w:val="22"/>
          <w:szCs w:val="22"/>
        </w:rPr>
      </w:pPr>
      <w:r w:rsidRPr="00873133">
        <w:rPr>
          <w:rFonts w:asciiTheme="minorHAnsi" w:hAnsiTheme="minorHAnsi" w:cstheme="minorHAnsi"/>
          <w:sz w:val="22"/>
          <w:szCs w:val="22"/>
          <w:lang w:val="et-EE"/>
        </w:rPr>
        <w:t xml:space="preserve">acquire all </w:t>
      </w:r>
      <w:r w:rsidR="0072577E">
        <w:rPr>
          <w:rFonts w:asciiTheme="minorHAnsi" w:hAnsiTheme="minorHAnsi" w:cstheme="minorHAnsi"/>
          <w:sz w:val="22"/>
          <w:szCs w:val="22"/>
          <w:lang w:val="et-EE"/>
        </w:rPr>
        <w:t>s</w:t>
      </w:r>
      <w:r w:rsidRPr="00873133">
        <w:rPr>
          <w:rFonts w:asciiTheme="minorHAnsi" w:hAnsiTheme="minorHAnsi" w:cstheme="minorHAnsi"/>
          <w:sz w:val="22"/>
          <w:szCs w:val="22"/>
          <w:lang w:val="et-EE"/>
        </w:rPr>
        <w:t>hares of the Triggering Party at the Buy-Sell</w:t>
      </w:r>
      <w:r w:rsidR="002261A8">
        <w:rPr>
          <w:rFonts w:asciiTheme="minorHAnsi" w:hAnsiTheme="minorHAnsi" w:cstheme="minorHAnsi"/>
          <w:sz w:val="22"/>
          <w:szCs w:val="22"/>
          <w:lang w:val="et-EE"/>
        </w:rPr>
        <w:t xml:space="preserve"> Price</w:t>
      </w:r>
      <w:r w:rsidR="0072577E">
        <w:rPr>
          <w:rFonts w:asciiTheme="minorHAnsi" w:hAnsiTheme="minorHAnsi" w:cstheme="minorHAnsi"/>
          <w:sz w:val="22"/>
          <w:szCs w:val="22"/>
          <w:lang w:val="et-EE"/>
        </w:rPr>
        <w:t>.</w:t>
      </w:r>
    </w:p>
    <w:p w14:paraId="5B39CCC5" w14:textId="1353576D" w:rsidR="00873133" w:rsidRPr="00A67BC5" w:rsidRDefault="00A67BC5" w:rsidP="008077BA">
      <w:pPr>
        <w:pStyle w:val="SLONormal"/>
        <w:ind w:left="567"/>
        <w:rPr>
          <w:rFonts w:asciiTheme="minorHAnsi" w:hAnsiTheme="minorHAnsi" w:cstheme="minorHAnsi"/>
          <w:sz w:val="22"/>
          <w:szCs w:val="22"/>
        </w:rPr>
      </w:pPr>
      <w:r w:rsidRPr="00A67BC5">
        <w:rPr>
          <w:rFonts w:asciiTheme="minorHAnsi" w:hAnsiTheme="minorHAnsi" w:cstheme="minorHAnsi"/>
          <w:sz w:val="22"/>
          <w:szCs w:val="22"/>
          <w:lang w:val="et-EE"/>
        </w:rPr>
        <w:t>and the Triggering Party</w:t>
      </w:r>
      <w:r w:rsidR="00272333">
        <w:rPr>
          <w:rFonts w:asciiTheme="minorHAnsi" w:hAnsiTheme="minorHAnsi" w:cstheme="minorHAnsi"/>
          <w:sz w:val="22"/>
          <w:szCs w:val="22"/>
          <w:lang w:val="et-EE"/>
        </w:rPr>
        <w:t>,</w:t>
      </w:r>
      <w:r w:rsidRPr="00A67BC5">
        <w:rPr>
          <w:rFonts w:asciiTheme="minorHAnsi" w:hAnsiTheme="minorHAnsi" w:cstheme="minorHAnsi"/>
          <w:sz w:val="22"/>
          <w:szCs w:val="22"/>
          <w:lang w:val="et-EE"/>
        </w:rPr>
        <w:t xml:space="preserve"> as well as the Receiving Party</w:t>
      </w:r>
      <w:r w:rsidR="00272333">
        <w:rPr>
          <w:rFonts w:asciiTheme="minorHAnsi" w:hAnsiTheme="minorHAnsi" w:cstheme="minorHAnsi"/>
          <w:sz w:val="22"/>
          <w:szCs w:val="22"/>
          <w:lang w:val="et-EE"/>
        </w:rPr>
        <w:t>,</w:t>
      </w:r>
      <w:r w:rsidRPr="00A67BC5">
        <w:rPr>
          <w:rFonts w:asciiTheme="minorHAnsi" w:hAnsiTheme="minorHAnsi" w:cstheme="minorHAnsi"/>
          <w:sz w:val="22"/>
          <w:szCs w:val="22"/>
          <w:lang w:val="et-EE"/>
        </w:rPr>
        <w:t xml:space="preserve"> shall be bound to proceed in accordance with the Buy-Sell Election.</w:t>
      </w:r>
    </w:p>
    <w:p w14:paraId="34AA7B5D" w14:textId="17E2E40F" w:rsidR="00A67BC5" w:rsidRPr="005A2A22" w:rsidRDefault="005A2A22" w:rsidP="009243FD">
      <w:pPr>
        <w:pStyle w:val="SLONormal"/>
        <w:numPr>
          <w:ilvl w:val="1"/>
          <w:numId w:val="30"/>
        </w:numPr>
        <w:ind w:left="567" w:hanging="567"/>
        <w:rPr>
          <w:rFonts w:asciiTheme="minorHAnsi" w:hAnsiTheme="minorHAnsi" w:cstheme="minorHAnsi"/>
          <w:sz w:val="22"/>
          <w:szCs w:val="22"/>
        </w:rPr>
      </w:pPr>
      <w:bookmarkStart w:id="17" w:name="_Ref424302881"/>
      <w:r w:rsidRPr="005A2A22">
        <w:rPr>
          <w:rFonts w:asciiTheme="minorHAnsi" w:hAnsiTheme="minorHAnsi" w:cstheme="minorHAnsi"/>
          <w:sz w:val="22"/>
          <w:szCs w:val="22"/>
          <w:lang w:val="et-EE"/>
        </w:rPr>
        <w:t xml:space="preserve">The sale and purchase of the </w:t>
      </w:r>
      <w:r w:rsidR="002261A8">
        <w:rPr>
          <w:rFonts w:asciiTheme="minorHAnsi" w:hAnsiTheme="minorHAnsi" w:cstheme="minorHAnsi"/>
          <w:sz w:val="22"/>
          <w:szCs w:val="22"/>
          <w:lang w:val="et-EE"/>
        </w:rPr>
        <w:t>s</w:t>
      </w:r>
      <w:r w:rsidRPr="005A2A22">
        <w:rPr>
          <w:rFonts w:asciiTheme="minorHAnsi" w:hAnsiTheme="minorHAnsi" w:cstheme="minorHAnsi"/>
          <w:sz w:val="22"/>
          <w:szCs w:val="22"/>
          <w:lang w:val="et-EE"/>
        </w:rPr>
        <w:t xml:space="preserve">hares shall be made on a date agreed between the Parties or, in the absence of such agreement, on the </w:t>
      </w:r>
      <w:r w:rsidR="005F74D9">
        <w:rPr>
          <w:rFonts w:asciiTheme="minorHAnsi" w:hAnsiTheme="minorHAnsi" w:cstheme="minorHAnsi"/>
          <w:sz w:val="22"/>
          <w:szCs w:val="22"/>
          <w:lang w:val="et-EE"/>
        </w:rPr>
        <w:t>10</w:t>
      </w:r>
      <w:r w:rsidRPr="005A2A22">
        <w:rPr>
          <w:rFonts w:asciiTheme="minorHAnsi" w:hAnsiTheme="minorHAnsi" w:cstheme="minorHAnsi"/>
          <w:sz w:val="22"/>
          <w:szCs w:val="22"/>
          <w:lang w:val="et-EE"/>
        </w:rPr>
        <w:t xml:space="preserve">th </w:t>
      </w:r>
      <w:r w:rsidR="00272333">
        <w:rPr>
          <w:rFonts w:asciiTheme="minorHAnsi" w:hAnsiTheme="minorHAnsi" w:cstheme="minorHAnsi"/>
          <w:sz w:val="22"/>
          <w:szCs w:val="22"/>
          <w:lang w:val="et-EE"/>
        </w:rPr>
        <w:t>b</w:t>
      </w:r>
      <w:r w:rsidRPr="005A2A22">
        <w:rPr>
          <w:rFonts w:asciiTheme="minorHAnsi" w:hAnsiTheme="minorHAnsi" w:cstheme="minorHAnsi"/>
          <w:sz w:val="22"/>
          <w:szCs w:val="22"/>
          <w:lang w:val="et-EE"/>
        </w:rPr>
        <w:t>usiness</w:t>
      </w:r>
      <w:r w:rsidR="00272333">
        <w:rPr>
          <w:rFonts w:asciiTheme="minorHAnsi" w:hAnsiTheme="minorHAnsi" w:cstheme="minorHAnsi"/>
          <w:sz w:val="22"/>
          <w:szCs w:val="22"/>
          <w:lang w:val="et-EE"/>
        </w:rPr>
        <w:t xml:space="preserve"> d</w:t>
      </w:r>
      <w:r w:rsidRPr="005A2A22">
        <w:rPr>
          <w:rFonts w:asciiTheme="minorHAnsi" w:hAnsiTheme="minorHAnsi" w:cstheme="minorHAnsi"/>
          <w:sz w:val="22"/>
          <w:szCs w:val="22"/>
          <w:lang w:val="et-EE"/>
        </w:rPr>
        <w:t>ay following the date of the Buy-Sell Election.</w:t>
      </w:r>
      <w:bookmarkEnd w:id="17"/>
    </w:p>
    <w:p w14:paraId="278E08BD" w14:textId="76951434" w:rsidR="005A2A22" w:rsidRPr="00AC0E9F" w:rsidRDefault="005A2A22" w:rsidP="00D6508A">
      <w:pPr>
        <w:pStyle w:val="SLONormal"/>
        <w:numPr>
          <w:ilvl w:val="1"/>
          <w:numId w:val="30"/>
        </w:numPr>
        <w:spacing w:after="0"/>
        <w:ind w:left="567" w:hanging="567"/>
        <w:rPr>
          <w:rFonts w:asciiTheme="minorHAnsi" w:hAnsiTheme="minorHAnsi" w:cstheme="minorHAnsi"/>
          <w:sz w:val="22"/>
          <w:szCs w:val="22"/>
        </w:rPr>
      </w:pPr>
      <w:r w:rsidRPr="005A2A22">
        <w:rPr>
          <w:rFonts w:asciiTheme="minorHAnsi" w:hAnsiTheme="minorHAnsi" w:cstheme="minorHAnsi"/>
          <w:sz w:val="22"/>
          <w:szCs w:val="22"/>
          <w:lang w:val="et-EE"/>
        </w:rPr>
        <w:t xml:space="preserve">Should the </w:t>
      </w:r>
      <w:r w:rsidRPr="00FD286C">
        <w:rPr>
          <w:rFonts w:asciiTheme="minorHAnsi" w:hAnsiTheme="minorHAnsi" w:cstheme="minorHAnsi"/>
          <w:sz w:val="22"/>
          <w:szCs w:val="22"/>
          <w:lang w:val="et-EE"/>
        </w:rPr>
        <w:t xml:space="preserve">Receiving Party fail to respond within </w:t>
      </w:r>
      <w:r w:rsidR="00B34304" w:rsidRPr="00FD286C">
        <w:rPr>
          <w:rFonts w:asciiTheme="minorHAnsi" w:hAnsiTheme="minorHAnsi" w:cstheme="minorHAnsi"/>
          <w:sz w:val="22"/>
          <w:szCs w:val="22"/>
          <w:lang w:val="et-EE"/>
        </w:rPr>
        <w:t xml:space="preserve">5 </w:t>
      </w:r>
      <w:r w:rsidR="00272333" w:rsidRPr="00FD286C">
        <w:rPr>
          <w:rFonts w:asciiTheme="minorHAnsi" w:hAnsiTheme="minorHAnsi" w:cstheme="minorHAnsi"/>
          <w:sz w:val="22"/>
          <w:szCs w:val="22"/>
          <w:lang w:val="et-EE"/>
        </w:rPr>
        <w:t>business d</w:t>
      </w:r>
      <w:r w:rsidRPr="00FD286C">
        <w:rPr>
          <w:rFonts w:asciiTheme="minorHAnsi" w:hAnsiTheme="minorHAnsi" w:cstheme="minorHAnsi"/>
          <w:sz w:val="22"/>
          <w:szCs w:val="22"/>
          <w:lang w:val="et-EE"/>
        </w:rPr>
        <w:t xml:space="preserve">ays of receipt of the Trigger Notice, the Triggering Party </w:t>
      </w:r>
      <w:r w:rsidRPr="00AC0E9F">
        <w:rPr>
          <w:rFonts w:asciiTheme="minorHAnsi" w:hAnsiTheme="minorHAnsi" w:cstheme="minorHAnsi"/>
          <w:sz w:val="22"/>
          <w:szCs w:val="22"/>
          <w:lang w:val="et-EE"/>
        </w:rPr>
        <w:t>shall, with</w:t>
      </w:r>
      <w:r w:rsidR="00007DFC" w:rsidRPr="00AC0E9F">
        <w:rPr>
          <w:rFonts w:asciiTheme="minorHAnsi" w:hAnsiTheme="minorHAnsi" w:cstheme="minorHAnsi"/>
          <w:sz w:val="22"/>
          <w:szCs w:val="22"/>
          <w:lang w:val="et-EE"/>
        </w:rPr>
        <w:t xml:space="preserve">in a further </w:t>
      </w:r>
      <w:r w:rsidR="00B34304" w:rsidRPr="00AC0E9F">
        <w:rPr>
          <w:rFonts w:asciiTheme="minorHAnsi" w:hAnsiTheme="minorHAnsi" w:cstheme="minorHAnsi"/>
          <w:sz w:val="22"/>
          <w:szCs w:val="22"/>
          <w:lang w:val="et-EE"/>
        </w:rPr>
        <w:t>5</w:t>
      </w:r>
      <w:r w:rsidR="00007DFC" w:rsidRPr="00AC0E9F">
        <w:rPr>
          <w:rFonts w:asciiTheme="minorHAnsi" w:hAnsiTheme="minorHAnsi" w:cstheme="minorHAnsi"/>
          <w:sz w:val="22"/>
          <w:szCs w:val="22"/>
          <w:lang w:val="et-EE"/>
        </w:rPr>
        <w:t xml:space="preserve"> b</w:t>
      </w:r>
      <w:r w:rsidR="00272333" w:rsidRPr="00AC0E9F">
        <w:rPr>
          <w:rFonts w:asciiTheme="minorHAnsi" w:hAnsiTheme="minorHAnsi" w:cstheme="minorHAnsi"/>
          <w:sz w:val="22"/>
          <w:szCs w:val="22"/>
          <w:lang w:val="et-EE"/>
        </w:rPr>
        <w:t>usiness d</w:t>
      </w:r>
      <w:r w:rsidRPr="00AC0E9F">
        <w:rPr>
          <w:rFonts w:asciiTheme="minorHAnsi" w:hAnsiTheme="minorHAnsi" w:cstheme="minorHAnsi"/>
          <w:sz w:val="22"/>
          <w:szCs w:val="22"/>
          <w:lang w:val="et-EE"/>
        </w:rPr>
        <w:t xml:space="preserve">ays </w:t>
      </w:r>
      <w:r w:rsidR="00AC0E9F" w:rsidRPr="00AC0E9F">
        <w:rPr>
          <w:rFonts w:asciiTheme="minorHAnsi" w:hAnsiTheme="minorHAnsi" w:cstheme="minorHAnsi"/>
          <w:sz w:val="22"/>
          <w:szCs w:val="22"/>
          <w:lang w:val="et-EE"/>
        </w:rPr>
        <w:t xml:space="preserve">period </w:t>
      </w:r>
      <w:r w:rsidRPr="00AC0E9F">
        <w:rPr>
          <w:rFonts w:asciiTheme="minorHAnsi" w:hAnsiTheme="minorHAnsi" w:cstheme="minorHAnsi"/>
          <w:sz w:val="22"/>
          <w:szCs w:val="22"/>
          <w:lang w:val="et-EE"/>
        </w:rPr>
        <w:t xml:space="preserve">from the expiry of such </w:t>
      </w:r>
      <w:r w:rsidR="00007DFC" w:rsidRPr="00AC0E9F">
        <w:rPr>
          <w:rFonts w:asciiTheme="minorHAnsi" w:hAnsiTheme="minorHAnsi" w:cstheme="minorHAnsi"/>
          <w:sz w:val="22"/>
          <w:szCs w:val="22"/>
          <w:lang w:val="et-EE"/>
        </w:rPr>
        <w:t xml:space="preserve">period of </w:t>
      </w:r>
      <w:r w:rsidR="00B34304" w:rsidRPr="00AC0E9F">
        <w:rPr>
          <w:rFonts w:asciiTheme="minorHAnsi" w:hAnsiTheme="minorHAnsi" w:cstheme="minorHAnsi"/>
          <w:sz w:val="22"/>
          <w:szCs w:val="22"/>
          <w:lang w:val="et-EE"/>
        </w:rPr>
        <w:t>5</w:t>
      </w:r>
      <w:r w:rsidR="00007DFC" w:rsidRPr="00AC0E9F">
        <w:rPr>
          <w:rFonts w:asciiTheme="minorHAnsi" w:hAnsiTheme="minorHAnsi" w:cstheme="minorHAnsi"/>
          <w:sz w:val="22"/>
          <w:szCs w:val="22"/>
          <w:lang w:val="et-EE"/>
        </w:rPr>
        <w:t xml:space="preserve"> business d</w:t>
      </w:r>
      <w:r w:rsidRPr="00AC0E9F">
        <w:rPr>
          <w:rFonts w:asciiTheme="minorHAnsi" w:hAnsiTheme="minorHAnsi" w:cstheme="minorHAnsi"/>
          <w:sz w:val="22"/>
          <w:szCs w:val="22"/>
          <w:lang w:val="et-EE"/>
        </w:rPr>
        <w:t>ays, make the Buy-Sell Election, advising the Receiving Party accordingly in writing and the Receiving Party shall be bound to proceed in accordance with such Buy-Sell Election as if such Buy-Sell Election had been made by the Receiving Party.</w:t>
      </w:r>
    </w:p>
    <w:p w14:paraId="26B635B5" w14:textId="77777777" w:rsidR="00FD286C" w:rsidRPr="00AC0E9F" w:rsidRDefault="00FD286C" w:rsidP="00FD286C">
      <w:pPr>
        <w:pStyle w:val="SLONormal"/>
        <w:numPr>
          <w:ilvl w:val="1"/>
          <w:numId w:val="30"/>
        </w:numPr>
        <w:spacing w:after="0"/>
        <w:ind w:left="567" w:hanging="567"/>
        <w:rPr>
          <w:rFonts w:asciiTheme="minorHAnsi" w:hAnsiTheme="minorHAnsi" w:cstheme="minorHAnsi"/>
          <w:sz w:val="22"/>
          <w:szCs w:val="22"/>
        </w:rPr>
      </w:pPr>
      <w:r w:rsidRPr="00AC0E9F">
        <w:rPr>
          <w:rFonts w:asciiTheme="minorHAnsi" w:hAnsiTheme="minorHAnsi" w:cstheme="minorHAnsi"/>
          <w:sz w:val="22"/>
          <w:szCs w:val="22"/>
        </w:rPr>
        <w:t>For the purposes of this Section the Shareholders may cooperate and act jointly.</w:t>
      </w:r>
    </w:p>
    <w:p w14:paraId="6D2B48BB" w14:textId="77777777" w:rsidR="00904C84" w:rsidRPr="00FD286C" w:rsidRDefault="00904C84" w:rsidP="00904C84">
      <w:pPr>
        <w:pStyle w:val="SLONormal"/>
        <w:spacing w:before="0" w:after="0"/>
        <w:ind w:left="454"/>
        <w:rPr>
          <w:rFonts w:asciiTheme="minorHAnsi" w:hAnsiTheme="minorHAnsi" w:cstheme="minorHAnsi"/>
          <w:sz w:val="22"/>
          <w:szCs w:val="22"/>
        </w:rPr>
      </w:pPr>
    </w:p>
    <w:p w14:paraId="47797B4A" w14:textId="309223DF" w:rsidR="00B22967" w:rsidRPr="00FD286C" w:rsidRDefault="00AE0A05" w:rsidP="009243FD">
      <w:pPr>
        <w:pStyle w:val="SLONormal"/>
        <w:numPr>
          <w:ilvl w:val="0"/>
          <w:numId w:val="30"/>
        </w:numPr>
        <w:spacing w:before="0" w:after="0"/>
        <w:ind w:left="567" w:hanging="567"/>
        <w:rPr>
          <w:rFonts w:asciiTheme="minorHAnsi" w:hAnsiTheme="minorHAnsi" w:cstheme="minorHAnsi"/>
          <w:b/>
          <w:caps/>
          <w:sz w:val="22"/>
          <w:szCs w:val="22"/>
        </w:rPr>
      </w:pPr>
      <w:r w:rsidRPr="00FD286C">
        <w:rPr>
          <w:rFonts w:asciiTheme="minorHAnsi" w:hAnsiTheme="minorHAnsi" w:cstheme="minorHAnsi"/>
          <w:b/>
          <w:caps/>
          <w:sz w:val="22"/>
          <w:szCs w:val="22"/>
        </w:rPr>
        <w:t>Liability and remedies</w:t>
      </w:r>
    </w:p>
    <w:p w14:paraId="7176F840" w14:textId="77777777" w:rsidR="00904C84" w:rsidRPr="00FD286C" w:rsidRDefault="00904C84" w:rsidP="00904C84">
      <w:pPr>
        <w:pStyle w:val="SLONormal"/>
        <w:spacing w:before="0" w:after="0"/>
        <w:ind w:left="454"/>
        <w:rPr>
          <w:rFonts w:asciiTheme="minorHAnsi" w:hAnsiTheme="minorHAnsi" w:cstheme="minorHAnsi"/>
          <w:b/>
          <w:caps/>
          <w:sz w:val="22"/>
          <w:szCs w:val="22"/>
        </w:rPr>
      </w:pPr>
    </w:p>
    <w:p w14:paraId="6D28124D" w14:textId="5D04694E" w:rsidR="002F302A" w:rsidRPr="00817CF6" w:rsidRDefault="00017955" w:rsidP="00DB06DF">
      <w:pPr>
        <w:pStyle w:val="SLONormal"/>
        <w:spacing w:before="0" w:after="0"/>
        <w:ind w:left="567"/>
        <w:rPr>
          <w:rFonts w:asciiTheme="minorHAnsi" w:hAnsiTheme="minorHAnsi" w:cstheme="minorHAnsi"/>
          <w:sz w:val="22"/>
          <w:szCs w:val="22"/>
        </w:rPr>
      </w:pPr>
      <w:r w:rsidRPr="00FD286C">
        <w:rPr>
          <w:rFonts w:asciiTheme="minorHAnsi" w:hAnsiTheme="minorHAnsi" w:cstheme="minorHAnsi"/>
          <w:sz w:val="22"/>
          <w:szCs w:val="22"/>
        </w:rPr>
        <w:t>A Shareholder shall be liable for the actions of the members of the Management Board nominated by it, and for the actions of the representatives</w:t>
      </w:r>
      <w:r w:rsidRPr="00817CF6">
        <w:rPr>
          <w:rFonts w:asciiTheme="minorHAnsi" w:hAnsiTheme="minorHAnsi" w:cstheme="minorHAnsi"/>
          <w:sz w:val="22"/>
          <w:szCs w:val="22"/>
        </w:rPr>
        <w:t>, employees, members of the governing bodies and advisors of the Shareholder and of other persons that the Shareholder uses for the performance of its rights and/or obligations or uses permanently in its economic activities as for its own actions.</w:t>
      </w:r>
    </w:p>
    <w:p w14:paraId="7B654E97" w14:textId="77777777" w:rsidR="000C485F" w:rsidRPr="00817CF6" w:rsidRDefault="000C485F" w:rsidP="000C485F">
      <w:pPr>
        <w:pStyle w:val="SLONormal"/>
        <w:spacing w:before="0" w:after="0"/>
        <w:ind w:left="454"/>
        <w:rPr>
          <w:rFonts w:asciiTheme="minorHAnsi" w:hAnsiTheme="minorHAnsi" w:cstheme="minorHAnsi"/>
          <w:sz w:val="22"/>
          <w:szCs w:val="22"/>
        </w:rPr>
      </w:pPr>
    </w:p>
    <w:p w14:paraId="378EC4EC" w14:textId="7884F256" w:rsidR="006F4A7F" w:rsidRPr="00817CF6" w:rsidRDefault="006F4A7F" w:rsidP="004E59E9">
      <w:pPr>
        <w:pStyle w:val="SLONormal"/>
        <w:numPr>
          <w:ilvl w:val="0"/>
          <w:numId w:val="30"/>
        </w:numPr>
        <w:spacing w:before="0" w:after="0"/>
        <w:ind w:left="567" w:hanging="567"/>
        <w:rPr>
          <w:rFonts w:asciiTheme="minorHAnsi" w:hAnsiTheme="minorHAnsi" w:cstheme="minorHAnsi"/>
          <w:b/>
          <w:caps/>
          <w:sz w:val="22"/>
          <w:szCs w:val="22"/>
        </w:rPr>
      </w:pPr>
      <w:r w:rsidRPr="00817CF6">
        <w:rPr>
          <w:rFonts w:asciiTheme="minorHAnsi" w:hAnsiTheme="minorHAnsi" w:cstheme="minorHAnsi"/>
          <w:b/>
          <w:caps/>
          <w:sz w:val="22"/>
          <w:szCs w:val="22"/>
        </w:rPr>
        <w:t>Notices</w:t>
      </w:r>
    </w:p>
    <w:p w14:paraId="1F51B445" w14:textId="77777777" w:rsidR="000C485F" w:rsidRPr="00817CF6" w:rsidRDefault="000C485F" w:rsidP="000C485F">
      <w:pPr>
        <w:pStyle w:val="SLONormal"/>
        <w:spacing w:before="0" w:after="0"/>
        <w:ind w:left="454"/>
        <w:rPr>
          <w:rFonts w:asciiTheme="minorHAnsi" w:hAnsiTheme="minorHAnsi" w:cstheme="minorHAnsi"/>
          <w:b/>
          <w:caps/>
          <w:sz w:val="22"/>
          <w:szCs w:val="22"/>
        </w:rPr>
      </w:pPr>
    </w:p>
    <w:p w14:paraId="7356F7F0" w14:textId="7B66ED07" w:rsidR="006F4A7F" w:rsidRDefault="006F4A7F" w:rsidP="004E59E9">
      <w:pPr>
        <w:pStyle w:val="SLONormal"/>
        <w:spacing w:before="0" w:after="0"/>
        <w:ind w:left="567"/>
        <w:rPr>
          <w:rFonts w:asciiTheme="minorHAnsi" w:hAnsiTheme="minorHAnsi" w:cstheme="minorHAnsi"/>
          <w:sz w:val="22"/>
          <w:szCs w:val="22"/>
        </w:rPr>
      </w:pPr>
      <w:bookmarkStart w:id="18" w:name="_Ref469566343"/>
      <w:r w:rsidRPr="00817CF6">
        <w:rPr>
          <w:rFonts w:asciiTheme="minorHAnsi" w:hAnsiTheme="minorHAnsi" w:cstheme="minorHAnsi"/>
          <w:sz w:val="22"/>
          <w:szCs w:val="22"/>
        </w:rPr>
        <w:t>Any notice or other formal communication under the Agreement must be in</w:t>
      </w:r>
      <w:r w:rsidR="000C485F" w:rsidRPr="00817CF6">
        <w:rPr>
          <w:rFonts w:asciiTheme="minorHAnsi" w:hAnsiTheme="minorHAnsi" w:cstheme="minorHAnsi"/>
          <w:sz w:val="22"/>
          <w:szCs w:val="22"/>
        </w:rPr>
        <w:t xml:space="preserve"> Latvian or</w:t>
      </w:r>
      <w:r w:rsidRPr="00817CF6">
        <w:rPr>
          <w:rFonts w:asciiTheme="minorHAnsi" w:hAnsiTheme="minorHAnsi" w:cstheme="minorHAnsi"/>
          <w:sz w:val="22"/>
          <w:szCs w:val="22"/>
        </w:rPr>
        <w:t xml:space="preserve"> English and in writing (which, for the purposes of this Section, includes e-mail, but not fax) an</w:t>
      </w:r>
      <w:r w:rsidR="00675269" w:rsidRPr="00817CF6">
        <w:rPr>
          <w:rFonts w:asciiTheme="minorHAnsi" w:hAnsiTheme="minorHAnsi" w:cstheme="minorHAnsi"/>
          <w:sz w:val="22"/>
          <w:szCs w:val="22"/>
        </w:rPr>
        <w:t xml:space="preserve">d must </w:t>
      </w:r>
      <w:r w:rsidR="00EC609F" w:rsidRPr="00817CF6">
        <w:rPr>
          <w:rFonts w:asciiTheme="minorHAnsi" w:hAnsiTheme="minorHAnsi" w:cstheme="minorHAnsi"/>
          <w:sz w:val="22"/>
          <w:szCs w:val="22"/>
        </w:rPr>
        <w:t xml:space="preserve">be addressed as set out in the contact details of the Parties above </w:t>
      </w:r>
      <w:r w:rsidRPr="00817CF6">
        <w:rPr>
          <w:rFonts w:asciiTheme="minorHAnsi" w:hAnsiTheme="minorHAnsi" w:cstheme="minorHAnsi"/>
          <w:sz w:val="22"/>
          <w:szCs w:val="22"/>
        </w:rPr>
        <w:t>or to such other address (contact details) of the Party as may be notified in writing (if the Party fails to inform about the change of its address, dispatch of the notice to the last known address shall be considered sufficient)</w:t>
      </w:r>
      <w:bookmarkEnd w:id="18"/>
      <w:r w:rsidR="00BA494A" w:rsidRPr="00817CF6">
        <w:rPr>
          <w:rFonts w:asciiTheme="minorHAnsi" w:hAnsiTheme="minorHAnsi" w:cstheme="minorHAnsi"/>
          <w:sz w:val="22"/>
          <w:szCs w:val="22"/>
        </w:rPr>
        <w:t>.</w:t>
      </w:r>
    </w:p>
    <w:p w14:paraId="36A019CC" w14:textId="77777777" w:rsidR="0073346A" w:rsidRPr="00817CF6" w:rsidRDefault="0073346A" w:rsidP="004E59E9">
      <w:pPr>
        <w:pStyle w:val="SLONormal"/>
        <w:spacing w:before="0" w:after="0"/>
        <w:ind w:left="567"/>
        <w:rPr>
          <w:rFonts w:asciiTheme="minorHAnsi" w:hAnsiTheme="minorHAnsi" w:cstheme="minorHAnsi"/>
          <w:sz w:val="22"/>
          <w:szCs w:val="22"/>
        </w:rPr>
      </w:pPr>
    </w:p>
    <w:p w14:paraId="0A4A2F55" w14:textId="77777777" w:rsidR="00726C9C" w:rsidRPr="00817CF6" w:rsidRDefault="00726C9C" w:rsidP="00726C9C">
      <w:pPr>
        <w:pStyle w:val="SLONormal"/>
        <w:spacing w:before="0" w:after="0"/>
        <w:ind w:left="454"/>
        <w:rPr>
          <w:rFonts w:asciiTheme="minorHAnsi" w:hAnsiTheme="minorHAnsi" w:cstheme="minorHAnsi"/>
          <w:sz w:val="22"/>
          <w:szCs w:val="22"/>
        </w:rPr>
      </w:pPr>
    </w:p>
    <w:p w14:paraId="644CA2BA" w14:textId="5B068ED1" w:rsidR="00BA494A" w:rsidRPr="00817CF6" w:rsidRDefault="00B44EF9" w:rsidP="004E59E9">
      <w:pPr>
        <w:pStyle w:val="SLONormal"/>
        <w:numPr>
          <w:ilvl w:val="0"/>
          <w:numId w:val="30"/>
        </w:numPr>
        <w:spacing w:before="0" w:after="0"/>
        <w:ind w:left="567" w:hanging="567"/>
        <w:rPr>
          <w:rFonts w:asciiTheme="minorHAnsi" w:hAnsiTheme="minorHAnsi" w:cstheme="minorHAnsi"/>
          <w:b/>
          <w:caps/>
          <w:sz w:val="22"/>
          <w:szCs w:val="22"/>
        </w:rPr>
      </w:pPr>
      <w:r w:rsidRPr="00817CF6">
        <w:rPr>
          <w:rFonts w:asciiTheme="minorHAnsi" w:hAnsiTheme="minorHAnsi" w:cstheme="minorHAnsi"/>
          <w:b/>
          <w:caps/>
          <w:sz w:val="22"/>
          <w:szCs w:val="22"/>
        </w:rPr>
        <w:lastRenderedPageBreak/>
        <w:t>Term and Termination</w:t>
      </w:r>
      <w:r w:rsidR="007B2576" w:rsidRPr="00817CF6">
        <w:rPr>
          <w:rFonts w:asciiTheme="minorHAnsi" w:hAnsiTheme="minorHAnsi" w:cstheme="minorHAnsi"/>
          <w:b/>
          <w:caps/>
          <w:sz w:val="22"/>
          <w:szCs w:val="22"/>
        </w:rPr>
        <w:t xml:space="preserve"> of the Agreement</w:t>
      </w:r>
    </w:p>
    <w:p w14:paraId="25A1D7F2" w14:textId="77777777" w:rsidR="00726C9C" w:rsidRPr="00817CF6" w:rsidRDefault="00726C9C" w:rsidP="00726C9C">
      <w:pPr>
        <w:pStyle w:val="SLONormal"/>
        <w:spacing w:before="0" w:after="0"/>
        <w:ind w:left="454"/>
        <w:rPr>
          <w:rFonts w:asciiTheme="minorHAnsi" w:hAnsiTheme="minorHAnsi" w:cstheme="minorHAnsi"/>
          <w:b/>
          <w:caps/>
          <w:sz w:val="22"/>
          <w:szCs w:val="22"/>
        </w:rPr>
      </w:pPr>
    </w:p>
    <w:p w14:paraId="02FEE6A3" w14:textId="4E8FA540" w:rsidR="00B44EF9" w:rsidRPr="00817CF6" w:rsidRDefault="00B44EF9" w:rsidP="004E59E9">
      <w:pPr>
        <w:pStyle w:val="SLONormal"/>
        <w:numPr>
          <w:ilvl w:val="1"/>
          <w:numId w:val="30"/>
        </w:numPr>
        <w:spacing w:before="0"/>
        <w:ind w:left="567" w:hanging="567"/>
        <w:rPr>
          <w:rFonts w:asciiTheme="minorHAnsi" w:hAnsiTheme="minorHAnsi" w:cstheme="minorHAnsi"/>
          <w:sz w:val="22"/>
          <w:szCs w:val="22"/>
        </w:rPr>
      </w:pPr>
      <w:r w:rsidRPr="00817CF6">
        <w:rPr>
          <w:rFonts w:asciiTheme="minorHAnsi" w:hAnsiTheme="minorHAnsi" w:cstheme="minorHAnsi"/>
          <w:sz w:val="22"/>
          <w:szCs w:val="22"/>
        </w:rPr>
        <w:t>The Agreement shall enter into force on the date of its signature by the Parties.</w:t>
      </w:r>
    </w:p>
    <w:p w14:paraId="776B03C2" w14:textId="6B5F4BEB" w:rsidR="00B44EF9" w:rsidRPr="00817CF6" w:rsidRDefault="00B44EF9" w:rsidP="004E59E9">
      <w:pPr>
        <w:pStyle w:val="SLONormal"/>
        <w:numPr>
          <w:ilvl w:val="1"/>
          <w:numId w:val="30"/>
        </w:numPr>
        <w:ind w:left="567" w:hanging="567"/>
        <w:rPr>
          <w:rFonts w:asciiTheme="minorHAnsi" w:hAnsiTheme="minorHAnsi" w:cstheme="minorHAnsi"/>
          <w:sz w:val="22"/>
          <w:szCs w:val="22"/>
        </w:rPr>
      </w:pPr>
      <w:r w:rsidRPr="00817CF6">
        <w:rPr>
          <w:rFonts w:asciiTheme="minorHAnsi" w:hAnsiTheme="minorHAnsi" w:cstheme="minorHAnsi"/>
          <w:sz w:val="22"/>
          <w:szCs w:val="22"/>
        </w:rPr>
        <w:t>The Agreement may be terminated at any time by a mutual written agreement between the Parties.</w:t>
      </w:r>
    </w:p>
    <w:p w14:paraId="41F0578E" w14:textId="583B354A" w:rsidR="00B44EF9" w:rsidRPr="00817CF6" w:rsidRDefault="00B44EF9" w:rsidP="004E59E9">
      <w:pPr>
        <w:pStyle w:val="SLONormal"/>
        <w:numPr>
          <w:ilvl w:val="1"/>
          <w:numId w:val="30"/>
        </w:numPr>
        <w:ind w:left="567" w:hanging="567"/>
        <w:rPr>
          <w:rFonts w:asciiTheme="minorHAnsi" w:hAnsiTheme="minorHAnsi" w:cstheme="minorHAnsi"/>
          <w:sz w:val="22"/>
          <w:szCs w:val="22"/>
        </w:rPr>
      </w:pPr>
      <w:r w:rsidRPr="00817CF6">
        <w:rPr>
          <w:rFonts w:asciiTheme="minorHAnsi" w:hAnsiTheme="minorHAnsi" w:cstheme="minorHAnsi"/>
          <w:sz w:val="22"/>
          <w:szCs w:val="22"/>
        </w:rPr>
        <w:t xml:space="preserve">In case of the transfer of the entire </w:t>
      </w:r>
      <w:r w:rsidR="00970BA6" w:rsidRPr="00817CF6">
        <w:rPr>
          <w:rFonts w:asciiTheme="minorHAnsi" w:hAnsiTheme="minorHAnsi" w:cstheme="minorHAnsi"/>
          <w:sz w:val="22"/>
          <w:szCs w:val="22"/>
        </w:rPr>
        <w:t>s</w:t>
      </w:r>
      <w:r w:rsidRPr="00817CF6">
        <w:rPr>
          <w:rFonts w:asciiTheme="minorHAnsi" w:hAnsiTheme="minorHAnsi" w:cstheme="minorHAnsi"/>
          <w:sz w:val="22"/>
          <w:szCs w:val="22"/>
        </w:rPr>
        <w:t>hare owned by one Party in accordance with this Agreement, this Agreement shall terminate with regard to the transferring Party and the third Person who received the Share shall be obliged to become party to this Agreement.</w:t>
      </w:r>
    </w:p>
    <w:p w14:paraId="49C81ABB" w14:textId="515D8C6E" w:rsidR="00E66645" w:rsidRPr="00817CF6" w:rsidRDefault="00B44EF9" w:rsidP="004E59E9">
      <w:pPr>
        <w:pStyle w:val="SLONormal"/>
        <w:numPr>
          <w:ilvl w:val="1"/>
          <w:numId w:val="30"/>
        </w:numPr>
        <w:spacing w:after="0"/>
        <w:ind w:left="567" w:hanging="567"/>
        <w:rPr>
          <w:rFonts w:asciiTheme="minorHAnsi" w:hAnsiTheme="minorHAnsi" w:cstheme="minorHAnsi"/>
          <w:sz w:val="22"/>
          <w:szCs w:val="22"/>
        </w:rPr>
      </w:pPr>
      <w:r w:rsidRPr="00817CF6">
        <w:rPr>
          <w:rFonts w:asciiTheme="minorHAnsi" w:hAnsiTheme="minorHAnsi" w:cstheme="minorHAnsi"/>
          <w:sz w:val="22"/>
          <w:szCs w:val="22"/>
        </w:rPr>
        <w:t>For the avoidance of doubt, termination (including but not limited to cancellation) of this Agreement shall not affect the enforceability of the provisions the validity of which is expressly stated to be longer or the context of which requires the validity beyond termination of this Agreement.</w:t>
      </w:r>
    </w:p>
    <w:p w14:paraId="30C7EE04" w14:textId="77777777" w:rsidR="007377F4" w:rsidRPr="00817CF6" w:rsidRDefault="007377F4" w:rsidP="007B2576">
      <w:pPr>
        <w:pStyle w:val="SLONormal"/>
        <w:spacing w:before="0" w:after="0"/>
        <w:rPr>
          <w:rFonts w:asciiTheme="minorHAnsi" w:hAnsiTheme="minorHAnsi" w:cstheme="minorHAnsi"/>
          <w:sz w:val="22"/>
          <w:szCs w:val="22"/>
        </w:rPr>
      </w:pPr>
    </w:p>
    <w:p w14:paraId="7A6A0D17" w14:textId="77777777" w:rsidR="007B2576" w:rsidRPr="00817CF6" w:rsidRDefault="00184DEE" w:rsidP="004E59E9">
      <w:pPr>
        <w:pStyle w:val="SLONormal"/>
        <w:numPr>
          <w:ilvl w:val="0"/>
          <w:numId w:val="30"/>
        </w:numPr>
        <w:spacing w:before="0" w:after="0"/>
        <w:ind w:left="567" w:hanging="567"/>
        <w:rPr>
          <w:rFonts w:asciiTheme="minorHAnsi" w:hAnsiTheme="minorHAnsi" w:cstheme="minorHAnsi"/>
          <w:b/>
          <w:sz w:val="22"/>
          <w:szCs w:val="22"/>
        </w:rPr>
      </w:pPr>
      <w:r w:rsidRPr="00817CF6">
        <w:rPr>
          <w:rFonts w:asciiTheme="minorHAnsi" w:hAnsiTheme="minorHAnsi" w:cstheme="minorHAnsi"/>
          <w:b/>
          <w:caps/>
          <w:sz w:val="22"/>
          <w:szCs w:val="22"/>
        </w:rPr>
        <w:t>Miscellaneous</w:t>
      </w:r>
    </w:p>
    <w:p w14:paraId="7E96EB3D" w14:textId="77777777" w:rsidR="007B2576" w:rsidRPr="00817CF6" w:rsidRDefault="007B2576" w:rsidP="007138A4">
      <w:pPr>
        <w:pStyle w:val="SLONormal"/>
        <w:spacing w:before="0" w:after="0"/>
        <w:ind w:left="397"/>
        <w:rPr>
          <w:rFonts w:asciiTheme="minorHAnsi" w:hAnsiTheme="minorHAnsi" w:cstheme="minorHAnsi"/>
          <w:b/>
          <w:sz w:val="22"/>
          <w:szCs w:val="22"/>
        </w:rPr>
      </w:pPr>
    </w:p>
    <w:p w14:paraId="4B1D4E1C" w14:textId="6741F3A8" w:rsidR="00EC609F" w:rsidRPr="00817CF6" w:rsidRDefault="00970BA6" w:rsidP="004E59E9">
      <w:pPr>
        <w:pStyle w:val="SLONormal"/>
        <w:numPr>
          <w:ilvl w:val="1"/>
          <w:numId w:val="30"/>
        </w:numPr>
        <w:spacing w:before="0"/>
        <w:ind w:left="567" w:hanging="567"/>
        <w:rPr>
          <w:rFonts w:asciiTheme="minorHAnsi" w:hAnsiTheme="minorHAnsi" w:cstheme="minorHAnsi"/>
          <w:sz w:val="22"/>
          <w:szCs w:val="22"/>
        </w:rPr>
      </w:pPr>
      <w:bookmarkStart w:id="19" w:name="_Hlk518637526"/>
      <w:r w:rsidRPr="00817CF6">
        <w:rPr>
          <w:rFonts w:asciiTheme="minorHAnsi" w:hAnsiTheme="minorHAnsi" w:cstheme="minorHAnsi"/>
          <w:sz w:val="22"/>
          <w:szCs w:val="22"/>
        </w:rPr>
        <w:t>Unless the Parties have agreed otherwise, each Party shall pay its own costs and expenses in connection with negotiation, preparation, execution and/or performance of the Agreement and/or transactions contemplated under the Agreement, includ</w:t>
      </w:r>
      <w:r w:rsidR="0073346A">
        <w:rPr>
          <w:rFonts w:asciiTheme="minorHAnsi" w:hAnsiTheme="minorHAnsi" w:cstheme="minorHAnsi"/>
          <w:sz w:val="22"/>
          <w:szCs w:val="22"/>
        </w:rPr>
        <w:t>ing but not limited to all fees and</w:t>
      </w:r>
      <w:r w:rsidRPr="00817CF6">
        <w:rPr>
          <w:rFonts w:asciiTheme="minorHAnsi" w:hAnsiTheme="minorHAnsi" w:cstheme="minorHAnsi"/>
          <w:sz w:val="22"/>
          <w:szCs w:val="22"/>
        </w:rPr>
        <w:t xml:space="preserve"> expenses of the representatives, agents, brokers, legal and financial advisers and authorities.</w:t>
      </w:r>
    </w:p>
    <w:p w14:paraId="52BF094F" w14:textId="7185A2CE" w:rsidR="00970BA6" w:rsidRPr="00817CF6" w:rsidRDefault="00970BA6" w:rsidP="004E59E9">
      <w:pPr>
        <w:pStyle w:val="SLONormal"/>
        <w:numPr>
          <w:ilvl w:val="1"/>
          <w:numId w:val="30"/>
        </w:numPr>
        <w:ind w:left="567" w:hanging="567"/>
        <w:rPr>
          <w:rFonts w:asciiTheme="minorHAnsi" w:hAnsiTheme="minorHAnsi" w:cstheme="minorHAnsi"/>
          <w:sz w:val="22"/>
          <w:szCs w:val="22"/>
        </w:rPr>
      </w:pPr>
      <w:r w:rsidRPr="00817CF6">
        <w:rPr>
          <w:rFonts w:asciiTheme="minorHAnsi" w:hAnsiTheme="minorHAnsi" w:cstheme="minorHAnsi"/>
          <w:sz w:val="22"/>
          <w:szCs w:val="22"/>
        </w:rPr>
        <w:t>The Agreement contains the entire understanding between the Parties hereto and supersedes any arrangements, understandings, promises or agreements made or existing between the Parties prior to the Agreement.</w:t>
      </w:r>
    </w:p>
    <w:p w14:paraId="2EC3BE82" w14:textId="40142C47" w:rsidR="00970BA6" w:rsidRPr="00817CF6" w:rsidRDefault="00B65D3B" w:rsidP="004E59E9">
      <w:pPr>
        <w:pStyle w:val="SLONormal"/>
        <w:numPr>
          <w:ilvl w:val="1"/>
          <w:numId w:val="30"/>
        </w:numPr>
        <w:ind w:left="567" w:hanging="567"/>
        <w:rPr>
          <w:rFonts w:asciiTheme="minorHAnsi" w:hAnsiTheme="minorHAnsi" w:cstheme="minorHAnsi"/>
          <w:sz w:val="22"/>
          <w:szCs w:val="22"/>
        </w:rPr>
      </w:pPr>
      <w:r w:rsidRPr="00817CF6">
        <w:rPr>
          <w:rFonts w:asciiTheme="minorHAnsi" w:hAnsiTheme="minorHAnsi" w:cstheme="minorHAnsi"/>
          <w:sz w:val="22"/>
          <w:szCs w:val="22"/>
        </w:rPr>
        <w:t>Any amendments to the Agreement shall be made in writing and signed by the Parties</w:t>
      </w:r>
      <w:r w:rsidR="00AB4529" w:rsidRPr="00817CF6">
        <w:rPr>
          <w:rFonts w:asciiTheme="minorHAnsi" w:hAnsiTheme="minorHAnsi" w:cstheme="minorHAnsi"/>
          <w:sz w:val="22"/>
          <w:szCs w:val="22"/>
        </w:rPr>
        <w:t>.</w:t>
      </w:r>
    </w:p>
    <w:p w14:paraId="7C5DCECA" w14:textId="542A64FB" w:rsidR="00AB4529" w:rsidRPr="00817CF6" w:rsidRDefault="00AB4529" w:rsidP="004E59E9">
      <w:pPr>
        <w:pStyle w:val="SLONormal"/>
        <w:numPr>
          <w:ilvl w:val="1"/>
          <w:numId w:val="30"/>
        </w:numPr>
        <w:ind w:left="567" w:hanging="567"/>
        <w:rPr>
          <w:rFonts w:asciiTheme="minorHAnsi" w:hAnsiTheme="minorHAnsi" w:cstheme="minorHAnsi"/>
          <w:sz w:val="22"/>
          <w:szCs w:val="22"/>
        </w:rPr>
      </w:pPr>
      <w:r w:rsidRPr="00817CF6">
        <w:rPr>
          <w:rFonts w:asciiTheme="minorHAnsi" w:hAnsiTheme="minorHAnsi" w:cstheme="minorHAnsi"/>
          <w:sz w:val="22"/>
          <w:szCs w:val="22"/>
        </w:rPr>
        <w:t>The failure of a Party to claim performance of any term of the Agreement shall not be considered a waiver of any right hereunder, nor shall it deprive that Party from the right to claim performance of that term.</w:t>
      </w:r>
    </w:p>
    <w:p w14:paraId="1B87A597" w14:textId="77777777" w:rsidR="00AB4529" w:rsidRPr="00817CF6" w:rsidRDefault="00AB4529" w:rsidP="004E59E9">
      <w:pPr>
        <w:pStyle w:val="SLONormal"/>
        <w:numPr>
          <w:ilvl w:val="1"/>
          <w:numId w:val="30"/>
        </w:numPr>
        <w:ind w:left="567" w:hanging="567"/>
        <w:rPr>
          <w:rFonts w:asciiTheme="minorHAnsi" w:hAnsiTheme="minorHAnsi" w:cstheme="minorHAnsi"/>
          <w:b/>
          <w:sz w:val="22"/>
          <w:szCs w:val="22"/>
        </w:rPr>
      </w:pPr>
      <w:r w:rsidRPr="00817CF6">
        <w:rPr>
          <w:rFonts w:asciiTheme="minorHAnsi" w:hAnsiTheme="minorHAnsi" w:cstheme="minorHAnsi"/>
          <w:sz w:val="22"/>
          <w:szCs w:val="22"/>
        </w:rPr>
        <w:t>In case any of the provisions of the Agreement becomes or appears to be invalid or unlawful, it shall not affect the validity, lawfulness or enforceability of the remaining provisions hereof, and the Parties shall make their best efforts to replace such provision within reasonable time with another provision that complies with the applicable laws and is the most similar to the original provision and aim of the Parties.</w:t>
      </w:r>
    </w:p>
    <w:p w14:paraId="34A69DDD" w14:textId="248D9557" w:rsidR="007B2576" w:rsidRPr="00817CF6" w:rsidRDefault="00AF39B2" w:rsidP="004E59E9">
      <w:pPr>
        <w:pStyle w:val="SLONormal"/>
        <w:numPr>
          <w:ilvl w:val="1"/>
          <w:numId w:val="30"/>
        </w:numPr>
        <w:ind w:left="567" w:hanging="567"/>
        <w:rPr>
          <w:rFonts w:asciiTheme="minorHAnsi" w:hAnsiTheme="minorHAnsi" w:cstheme="minorHAnsi"/>
          <w:b/>
          <w:sz w:val="22"/>
          <w:szCs w:val="22"/>
        </w:rPr>
      </w:pPr>
      <w:r w:rsidRPr="00817CF6">
        <w:rPr>
          <w:rFonts w:asciiTheme="minorHAnsi" w:hAnsiTheme="minorHAnsi" w:cstheme="minorHAnsi"/>
          <w:sz w:val="22"/>
          <w:szCs w:val="22"/>
        </w:rPr>
        <w:t xml:space="preserve">The Agreement shall be governed by the laws of the Republic of Latvia. </w:t>
      </w:r>
      <w:r w:rsidR="00403CB3" w:rsidRPr="00817CF6">
        <w:rPr>
          <w:rFonts w:asciiTheme="minorHAnsi" w:hAnsiTheme="minorHAnsi" w:cstheme="minorHAnsi"/>
          <w:sz w:val="22"/>
          <w:szCs w:val="22"/>
        </w:rPr>
        <w:t>Any disputes arising from and in connection with the Agreement shall be resolved by way of negotiations.  If the Parties are not able to reach an agreement, the respective dispute or claim shall be resolved by the courts of the Republic of Latvia.</w:t>
      </w:r>
      <w:bookmarkStart w:id="20" w:name="_Hlk518637621"/>
      <w:bookmarkEnd w:id="19"/>
    </w:p>
    <w:p w14:paraId="25113AD2" w14:textId="6B6CE66D" w:rsidR="00911188" w:rsidRPr="00817CF6" w:rsidRDefault="009A47F9" w:rsidP="004E59E9">
      <w:pPr>
        <w:pStyle w:val="SLONormal"/>
        <w:numPr>
          <w:ilvl w:val="1"/>
          <w:numId w:val="30"/>
        </w:numPr>
        <w:spacing w:after="0"/>
        <w:ind w:left="567" w:hanging="567"/>
        <w:rPr>
          <w:rFonts w:asciiTheme="minorHAnsi" w:hAnsiTheme="minorHAnsi" w:cstheme="minorHAnsi"/>
          <w:b/>
          <w:sz w:val="22"/>
          <w:szCs w:val="22"/>
        </w:rPr>
      </w:pPr>
      <w:r w:rsidRPr="00817CF6">
        <w:rPr>
          <w:rFonts w:asciiTheme="minorHAnsi" w:hAnsiTheme="minorHAnsi" w:cstheme="minorHAnsi"/>
          <w:sz w:val="22"/>
          <w:szCs w:val="22"/>
        </w:rPr>
        <w:t>The</w:t>
      </w:r>
      <w:r w:rsidR="00B9534B" w:rsidRPr="00817CF6">
        <w:rPr>
          <w:rFonts w:asciiTheme="minorHAnsi" w:hAnsiTheme="minorHAnsi" w:cstheme="minorHAnsi"/>
          <w:sz w:val="22"/>
          <w:szCs w:val="22"/>
        </w:rPr>
        <w:t xml:space="preserve"> Agreement is prepared in </w:t>
      </w:r>
      <w:r w:rsidR="00B9534B" w:rsidRPr="00AC0E9F">
        <w:rPr>
          <w:rFonts w:asciiTheme="minorHAnsi" w:hAnsiTheme="minorHAnsi" w:cstheme="minorHAnsi"/>
          <w:sz w:val="22"/>
          <w:szCs w:val="22"/>
        </w:rPr>
        <w:t xml:space="preserve">English in </w:t>
      </w:r>
      <w:r w:rsidR="00AE56AE" w:rsidRPr="00AC0E9F">
        <w:rPr>
          <w:rFonts w:asciiTheme="minorHAnsi" w:hAnsiTheme="minorHAnsi" w:cstheme="minorHAnsi"/>
          <w:sz w:val="22"/>
          <w:szCs w:val="22"/>
        </w:rPr>
        <w:t>3</w:t>
      </w:r>
      <w:r w:rsidR="00B9534B" w:rsidRPr="00AC0E9F">
        <w:rPr>
          <w:rFonts w:asciiTheme="minorHAnsi" w:hAnsiTheme="minorHAnsi" w:cstheme="minorHAnsi"/>
          <w:sz w:val="22"/>
          <w:szCs w:val="22"/>
        </w:rPr>
        <w:t xml:space="preserve"> (</w:t>
      </w:r>
      <w:r w:rsidR="00AE56AE" w:rsidRPr="00AC0E9F">
        <w:rPr>
          <w:rFonts w:asciiTheme="minorHAnsi" w:hAnsiTheme="minorHAnsi" w:cstheme="minorHAnsi"/>
          <w:sz w:val="22"/>
          <w:szCs w:val="22"/>
        </w:rPr>
        <w:t>three</w:t>
      </w:r>
      <w:r w:rsidR="00B9534B" w:rsidRPr="00AC0E9F">
        <w:rPr>
          <w:rFonts w:asciiTheme="minorHAnsi" w:hAnsiTheme="minorHAnsi" w:cstheme="minorHAnsi"/>
          <w:sz w:val="22"/>
          <w:szCs w:val="22"/>
        </w:rPr>
        <w:t xml:space="preserve">) copies, 1 (one) shall remain with the </w:t>
      </w:r>
      <w:r w:rsidR="007138A4" w:rsidRPr="00AC0E9F">
        <w:rPr>
          <w:rFonts w:asciiTheme="minorHAnsi" w:hAnsiTheme="minorHAnsi" w:cstheme="minorHAnsi"/>
          <w:sz w:val="22"/>
          <w:szCs w:val="22"/>
        </w:rPr>
        <w:t>Shareholder 1, 1 </w:t>
      </w:r>
      <w:r w:rsidR="00B9534B" w:rsidRPr="00AC0E9F">
        <w:rPr>
          <w:rFonts w:asciiTheme="minorHAnsi" w:hAnsiTheme="minorHAnsi" w:cstheme="minorHAnsi"/>
          <w:sz w:val="22"/>
          <w:szCs w:val="22"/>
        </w:rPr>
        <w:t xml:space="preserve">(one) with the </w:t>
      </w:r>
      <w:r w:rsidR="00800BB7" w:rsidRPr="00AC0E9F">
        <w:rPr>
          <w:rFonts w:asciiTheme="minorHAnsi" w:hAnsiTheme="minorHAnsi" w:cstheme="minorHAnsi"/>
          <w:sz w:val="22"/>
          <w:szCs w:val="22"/>
        </w:rPr>
        <w:t>Shareholder 2</w:t>
      </w:r>
      <w:bookmarkEnd w:id="20"/>
      <w:r w:rsidR="00212F97" w:rsidRPr="00AC0E9F">
        <w:rPr>
          <w:rFonts w:asciiTheme="minorHAnsi" w:hAnsiTheme="minorHAnsi" w:cstheme="minorHAnsi"/>
          <w:sz w:val="22"/>
          <w:szCs w:val="22"/>
        </w:rPr>
        <w:t>, and 1 (one) with the Shareholder 3.</w:t>
      </w:r>
    </w:p>
    <w:p w14:paraId="7C4E68E4" w14:textId="35DBE6AE" w:rsidR="0054666F" w:rsidRPr="00817CF6" w:rsidRDefault="0054666F" w:rsidP="00775EDC">
      <w:pPr>
        <w:pStyle w:val="SLONormal"/>
        <w:spacing w:before="0" w:after="0"/>
        <w:ind w:left="397"/>
        <w:rPr>
          <w:rFonts w:asciiTheme="minorHAnsi" w:hAnsiTheme="minorHAnsi" w:cstheme="minorHAnsi"/>
          <w:sz w:val="22"/>
          <w:szCs w:val="22"/>
        </w:rPr>
      </w:pPr>
    </w:p>
    <w:p w14:paraId="502D6CD0" w14:textId="77777777" w:rsidR="000E0D59" w:rsidRPr="00817CF6" w:rsidRDefault="000E0D59" w:rsidP="00775EDC">
      <w:pPr>
        <w:pStyle w:val="SLONormal"/>
        <w:spacing w:before="0" w:after="0"/>
        <w:ind w:left="397"/>
        <w:rPr>
          <w:rFonts w:asciiTheme="minorHAnsi" w:hAnsiTheme="minorHAnsi" w:cstheme="minorHAnsi"/>
          <w:sz w:val="22"/>
          <w:szCs w:val="22"/>
        </w:rPr>
      </w:pPr>
    </w:p>
    <w:tbl>
      <w:tblPr>
        <w:tblStyle w:val="TableGrid"/>
        <w:tblW w:w="9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236"/>
        <w:gridCol w:w="4535"/>
      </w:tblGrid>
      <w:tr w:rsidR="005E5623" w:rsidRPr="00817CF6" w14:paraId="27E00E12" w14:textId="77777777" w:rsidTr="00212F97">
        <w:trPr>
          <w:jc w:val="center"/>
        </w:trPr>
        <w:tc>
          <w:tcPr>
            <w:tcW w:w="4535" w:type="dxa"/>
          </w:tcPr>
          <w:p w14:paraId="6601F402" w14:textId="58ECE4AF" w:rsidR="00F01A09" w:rsidRPr="00817CF6" w:rsidRDefault="00F01A09" w:rsidP="005E5623">
            <w:pPr>
              <w:pStyle w:val="SLONormal"/>
              <w:spacing w:before="0" w:after="0"/>
              <w:jc w:val="center"/>
              <w:rPr>
                <w:rFonts w:asciiTheme="minorHAnsi" w:hAnsiTheme="minorHAnsi" w:cstheme="minorHAnsi"/>
                <w:sz w:val="22"/>
                <w:szCs w:val="22"/>
              </w:rPr>
            </w:pPr>
            <w:r w:rsidRPr="00817CF6">
              <w:rPr>
                <w:rFonts w:asciiTheme="minorHAnsi" w:hAnsiTheme="minorHAnsi" w:cstheme="minorHAnsi"/>
                <w:sz w:val="22"/>
                <w:szCs w:val="22"/>
              </w:rPr>
              <w:t xml:space="preserve">On behalf of </w:t>
            </w:r>
            <w:r w:rsidR="004E2838" w:rsidRPr="00817CF6">
              <w:rPr>
                <w:rFonts w:asciiTheme="minorHAnsi" w:hAnsiTheme="minorHAnsi" w:cstheme="minorHAnsi"/>
                <w:sz w:val="22"/>
                <w:szCs w:val="22"/>
              </w:rPr>
              <w:t>the Shareholder 1</w:t>
            </w:r>
            <w:r w:rsidR="007138A4" w:rsidRPr="00817CF6">
              <w:rPr>
                <w:rFonts w:asciiTheme="minorHAnsi" w:hAnsiTheme="minorHAnsi" w:cstheme="minorHAnsi"/>
                <w:sz w:val="22"/>
                <w:szCs w:val="22"/>
              </w:rPr>
              <w:t xml:space="preserve"> / </w:t>
            </w:r>
            <w:r w:rsidR="007138A4" w:rsidRPr="00817CF6">
              <w:rPr>
                <w:rFonts w:asciiTheme="minorHAnsi" w:hAnsiTheme="minorHAnsi" w:cstheme="minorHAnsi"/>
                <w:sz w:val="22"/>
                <w:szCs w:val="22"/>
              </w:rPr>
              <w:br/>
              <w:t>the Shareholder 1</w:t>
            </w:r>
            <w:r w:rsidRPr="00817CF6">
              <w:rPr>
                <w:rFonts w:asciiTheme="minorHAnsi" w:hAnsiTheme="minorHAnsi" w:cstheme="minorHAnsi"/>
                <w:sz w:val="22"/>
                <w:szCs w:val="22"/>
              </w:rPr>
              <w:t>:</w:t>
            </w:r>
          </w:p>
          <w:p w14:paraId="7AA3C708" w14:textId="77777777" w:rsidR="00870E23" w:rsidRPr="00817CF6" w:rsidRDefault="00870E23" w:rsidP="005E5623">
            <w:pPr>
              <w:pStyle w:val="SLONormal"/>
              <w:spacing w:before="0" w:after="0"/>
              <w:jc w:val="center"/>
              <w:rPr>
                <w:rFonts w:asciiTheme="minorHAnsi" w:hAnsiTheme="minorHAnsi" w:cstheme="minorHAnsi"/>
                <w:sz w:val="22"/>
                <w:szCs w:val="22"/>
              </w:rPr>
            </w:pPr>
          </w:p>
          <w:p w14:paraId="781764A1" w14:textId="77777777" w:rsidR="00870E23" w:rsidRPr="00817CF6" w:rsidRDefault="00870E23" w:rsidP="00870E23">
            <w:pPr>
              <w:pStyle w:val="SLONormal"/>
              <w:spacing w:before="0" w:after="0"/>
              <w:jc w:val="center"/>
              <w:rPr>
                <w:rFonts w:asciiTheme="minorHAnsi" w:hAnsiTheme="minorHAnsi" w:cstheme="minorHAnsi"/>
                <w:sz w:val="22"/>
                <w:szCs w:val="22"/>
              </w:rPr>
            </w:pPr>
            <w:r w:rsidRPr="00817CF6">
              <w:rPr>
                <w:rFonts w:asciiTheme="minorHAnsi" w:hAnsiTheme="minorHAnsi" w:cstheme="minorHAnsi"/>
                <w:sz w:val="22"/>
                <w:szCs w:val="22"/>
              </w:rPr>
              <w:t>_____________________</w:t>
            </w:r>
          </w:p>
          <w:p w14:paraId="25C379FB" w14:textId="0A5F2E14" w:rsidR="00870E23" w:rsidRPr="00817CF6" w:rsidRDefault="00870E23" w:rsidP="0054666F">
            <w:pPr>
              <w:pStyle w:val="SLONormal"/>
              <w:spacing w:before="0" w:after="0"/>
              <w:jc w:val="center"/>
              <w:rPr>
                <w:rFonts w:asciiTheme="minorHAnsi" w:hAnsiTheme="minorHAnsi" w:cstheme="minorHAnsi"/>
                <w:b/>
                <w:sz w:val="22"/>
                <w:szCs w:val="22"/>
              </w:rPr>
            </w:pPr>
            <w:r w:rsidRPr="00817CF6">
              <w:rPr>
                <w:rFonts w:asciiTheme="minorHAnsi" w:hAnsiTheme="minorHAnsi" w:cstheme="minorHAnsi"/>
                <w:b/>
                <w:sz w:val="22"/>
                <w:szCs w:val="22"/>
              </w:rPr>
              <w:t>[</w:t>
            </w:r>
            <w:r w:rsidRPr="00817CF6">
              <w:rPr>
                <w:rFonts w:asciiTheme="minorHAnsi" w:hAnsiTheme="minorHAnsi" w:cstheme="minorHAnsi"/>
                <w:b/>
                <w:sz w:val="22"/>
                <w:szCs w:val="22"/>
                <w:highlight w:val="yellow"/>
              </w:rPr>
              <w:t>name and surname</w:t>
            </w:r>
            <w:r w:rsidRPr="00817CF6">
              <w:rPr>
                <w:rFonts w:asciiTheme="minorHAnsi" w:hAnsiTheme="minorHAnsi" w:cstheme="minorHAnsi"/>
                <w:b/>
                <w:sz w:val="22"/>
                <w:szCs w:val="22"/>
              </w:rPr>
              <w:t>]</w:t>
            </w:r>
          </w:p>
        </w:tc>
        <w:tc>
          <w:tcPr>
            <w:tcW w:w="236" w:type="dxa"/>
          </w:tcPr>
          <w:p w14:paraId="572B56F7" w14:textId="77777777" w:rsidR="00F01A09" w:rsidRPr="00817CF6" w:rsidRDefault="00F01A09" w:rsidP="005E5623">
            <w:pPr>
              <w:pStyle w:val="SLONormal"/>
              <w:spacing w:before="0" w:after="0"/>
              <w:jc w:val="center"/>
              <w:rPr>
                <w:rFonts w:asciiTheme="minorHAnsi" w:hAnsiTheme="minorHAnsi" w:cstheme="minorHAnsi"/>
                <w:sz w:val="22"/>
                <w:szCs w:val="22"/>
              </w:rPr>
            </w:pPr>
          </w:p>
        </w:tc>
        <w:tc>
          <w:tcPr>
            <w:tcW w:w="4535" w:type="dxa"/>
          </w:tcPr>
          <w:p w14:paraId="34B43831" w14:textId="735CAED6" w:rsidR="00F01A09" w:rsidRPr="00817CF6" w:rsidRDefault="004E2838" w:rsidP="005E5623">
            <w:pPr>
              <w:pStyle w:val="SLONormal"/>
              <w:spacing w:before="0" w:after="0"/>
              <w:jc w:val="center"/>
              <w:rPr>
                <w:rFonts w:asciiTheme="minorHAnsi" w:hAnsiTheme="minorHAnsi" w:cstheme="minorHAnsi"/>
                <w:sz w:val="22"/>
                <w:szCs w:val="22"/>
              </w:rPr>
            </w:pPr>
            <w:r w:rsidRPr="00817CF6">
              <w:rPr>
                <w:rFonts w:asciiTheme="minorHAnsi" w:hAnsiTheme="minorHAnsi" w:cstheme="minorHAnsi"/>
                <w:sz w:val="22"/>
                <w:szCs w:val="22"/>
              </w:rPr>
              <w:t xml:space="preserve">On behalf of the Shareholder 2 / </w:t>
            </w:r>
            <w:r w:rsidR="009B39FD" w:rsidRPr="00817CF6">
              <w:rPr>
                <w:rFonts w:asciiTheme="minorHAnsi" w:hAnsiTheme="minorHAnsi" w:cstheme="minorHAnsi"/>
                <w:sz w:val="22"/>
                <w:szCs w:val="22"/>
              </w:rPr>
              <w:br/>
              <w:t>the Shareholder 2</w:t>
            </w:r>
            <w:r w:rsidR="00F01A09" w:rsidRPr="00817CF6">
              <w:rPr>
                <w:rFonts w:asciiTheme="minorHAnsi" w:hAnsiTheme="minorHAnsi" w:cstheme="minorHAnsi"/>
                <w:sz w:val="22"/>
                <w:szCs w:val="22"/>
              </w:rPr>
              <w:t>:</w:t>
            </w:r>
          </w:p>
          <w:p w14:paraId="2898FEBE" w14:textId="77777777" w:rsidR="00870E23" w:rsidRPr="00817CF6" w:rsidRDefault="00870E23" w:rsidP="005E5623">
            <w:pPr>
              <w:pStyle w:val="SLONormal"/>
              <w:spacing w:before="0" w:after="0"/>
              <w:jc w:val="center"/>
              <w:rPr>
                <w:rFonts w:asciiTheme="minorHAnsi" w:hAnsiTheme="minorHAnsi" w:cstheme="minorHAnsi"/>
                <w:sz w:val="22"/>
                <w:szCs w:val="22"/>
              </w:rPr>
            </w:pPr>
            <w:bookmarkStart w:id="21" w:name="_GoBack"/>
            <w:bookmarkEnd w:id="21"/>
          </w:p>
          <w:p w14:paraId="107182EA" w14:textId="77777777" w:rsidR="00870E23" w:rsidRPr="00817CF6" w:rsidRDefault="00870E23" w:rsidP="00870E23">
            <w:pPr>
              <w:pStyle w:val="SLONormal"/>
              <w:spacing w:before="0" w:after="0"/>
              <w:jc w:val="center"/>
              <w:rPr>
                <w:rFonts w:asciiTheme="minorHAnsi" w:hAnsiTheme="minorHAnsi" w:cstheme="minorHAnsi"/>
                <w:sz w:val="22"/>
                <w:szCs w:val="22"/>
              </w:rPr>
            </w:pPr>
            <w:r w:rsidRPr="00817CF6">
              <w:rPr>
                <w:rFonts w:asciiTheme="minorHAnsi" w:hAnsiTheme="minorHAnsi" w:cstheme="minorHAnsi"/>
                <w:sz w:val="22"/>
                <w:szCs w:val="22"/>
              </w:rPr>
              <w:t>_____________________</w:t>
            </w:r>
          </w:p>
          <w:p w14:paraId="45E5C594" w14:textId="682D66BF" w:rsidR="00870E23" w:rsidRPr="00817CF6" w:rsidRDefault="00870E23" w:rsidP="0073346A">
            <w:pPr>
              <w:pStyle w:val="SLONormal"/>
              <w:spacing w:before="0" w:after="0"/>
              <w:jc w:val="center"/>
              <w:rPr>
                <w:rFonts w:asciiTheme="minorHAnsi" w:hAnsiTheme="minorHAnsi" w:cstheme="minorHAnsi"/>
              </w:rPr>
            </w:pPr>
            <w:r w:rsidRPr="00817CF6">
              <w:rPr>
                <w:rFonts w:asciiTheme="minorHAnsi" w:hAnsiTheme="minorHAnsi" w:cstheme="minorHAnsi"/>
                <w:b/>
                <w:sz w:val="22"/>
                <w:szCs w:val="22"/>
              </w:rPr>
              <w:t>[</w:t>
            </w:r>
            <w:r w:rsidRPr="00817CF6">
              <w:rPr>
                <w:rFonts w:asciiTheme="minorHAnsi" w:hAnsiTheme="minorHAnsi" w:cstheme="minorHAnsi"/>
                <w:b/>
                <w:sz w:val="22"/>
                <w:szCs w:val="22"/>
                <w:highlight w:val="yellow"/>
              </w:rPr>
              <w:t>name and surname</w:t>
            </w:r>
            <w:r w:rsidRPr="00817CF6">
              <w:rPr>
                <w:rFonts w:asciiTheme="minorHAnsi" w:hAnsiTheme="minorHAnsi" w:cstheme="minorHAnsi"/>
                <w:b/>
                <w:sz w:val="22"/>
                <w:szCs w:val="22"/>
              </w:rPr>
              <w:t>]</w:t>
            </w:r>
          </w:p>
          <w:p w14:paraId="1AD992C3" w14:textId="77777777" w:rsidR="00870E23" w:rsidRPr="00817CF6" w:rsidRDefault="00870E23" w:rsidP="005E5623">
            <w:pPr>
              <w:pStyle w:val="SLONormal"/>
              <w:spacing w:before="0" w:after="0"/>
              <w:jc w:val="center"/>
              <w:rPr>
                <w:rFonts w:asciiTheme="minorHAnsi" w:hAnsiTheme="minorHAnsi" w:cstheme="minorHAnsi"/>
                <w:sz w:val="22"/>
                <w:szCs w:val="22"/>
              </w:rPr>
            </w:pPr>
          </w:p>
        </w:tc>
      </w:tr>
      <w:tr w:rsidR="00212F97" w:rsidRPr="00817CF6" w14:paraId="1BD1DBAA" w14:textId="77777777" w:rsidTr="00212F97">
        <w:trPr>
          <w:jc w:val="center"/>
        </w:trPr>
        <w:tc>
          <w:tcPr>
            <w:tcW w:w="9306" w:type="dxa"/>
            <w:gridSpan w:val="3"/>
          </w:tcPr>
          <w:p w14:paraId="6A4CE205" w14:textId="42AADDC2" w:rsidR="00212F97" w:rsidRPr="00817CF6" w:rsidRDefault="00212F97" w:rsidP="00212F97">
            <w:pPr>
              <w:pStyle w:val="SLONormal"/>
              <w:spacing w:before="0" w:after="0"/>
              <w:jc w:val="center"/>
              <w:rPr>
                <w:rFonts w:asciiTheme="minorHAnsi" w:hAnsiTheme="minorHAnsi" w:cstheme="minorHAnsi"/>
                <w:sz w:val="22"/>
                <w:szCs w:val="22"/>
              </w:rPr>
            </w:pPr>
            <w:r w:rsidRPr="00AC0E9F">
              <w:rPr>
                <w:rFonts w:asciiTheme="minorHAnsi" w:hAnsiTheme="minorHAnsi" w:cstheme="minorHAnsi"/>
                <w:sz w:val="22"/>
                <w:szCs w:val="22"/>
              </w:rPr>
              <w:t xml:space="preserve">On behalf of the Shareholder 3 / </w:t>
            </w:r>
            <w:r w:rsidRPr="00AC0E9F">
              <w:rPr>
                <w:rFonts w:asciiTheme="minorHAnsi" w:hAnsiTheme="minorHAnsi" w:cstheme="minorHAnsi"/>
                <w:sz w:val="22"/>
                <w:szCs w:val="22"/>
              </w:rPr>
              <w:br/>
              <w:t>the Shareholder 3:</w:t>
            </w:r>
          </w:p>
          <w:p w14:paraId="4EB5BB28" w14:textId="77777777" w:rsidR="00212F97" w:rsidRPr="00817CF6" w:rsidRDefault="00212F97" w:rsidP="00212F97">
            <w:pPr>
              <w:pStyle w:val="SLONormal"/>
              <w:spacing w:before="0" w:after="0"/>
              <w:jc w:val="center"/>
              <w:rPr>
                <w:rFonts w:asciiTheme="minorHAnsi" w:hAnsiTheme="minorHAnsi" w:cstheme="minorHAnsi"/>
                <w:sz w:val="22"/>
                <w:szCs w:val="22"/>
              </w:rPr>
            </w:pPr>
          </w:p>
          <w:p w14:paraId="2CD9B9CF" w14:textId="77777777" w:rsidR="00212F97" w:rsidRPr="00817CF6" w:rsidRDefault="00212F97" w:rsidP="00212F97">
            <w:pPr>
              <w:pStyle w:val="SLONormal"/>
              <w:spacing w:before="0" w:after="0"/>
              <w:jc w:val="center"/>
              <w:rPr>
                <w:rFonts w:asciiTheme="minorHAnsi" w:hAnsiTheme="minorHAnsi" w:cstheme="minorHAnsi"/>
                <w:sz w:val="22"/>
                <w:szCs w:val="22"/>
              </w:rPr>
            </w:pPr>
            <w:r w:rsidRPr="00817CF6">
              <w:rPr>
                <w:rFonts w:asciiTheme="minorHAnsi" w:hAnsiTheme="minorHAnsi" w:cstheme="minorHAnsi"/>
                <w:sz w:val="22"/>
                <w:szCs w:val="22"/>
              </w:rPr>
              <w:t>_____________________</w:t>
            </w:r>
          </w:p>
          <w:p w14:paraId="162EC896" w14:textId="30CB8AC0" w:rsidR="00212F97" w:rsidRPr="00817CF6" w:rsidRDefault="00212F97" w:rsidP="0073346A">
            <w:pPr>
              <w:pStyle w:val="SLONormal"/>
              <w:spacing w:before="0" w:after="0"/>
              <w:jc w:val="center"/>
              <w:rPr>
                <w:rFonts w:asciiTheme="minorHAnsi" w:hAnsiTheme="minorHAnsi" w:cstheme="minorHAnsi"/>
                <w:sz w:val="22"/>
                <w:szCs w:val="22"/>
              </w:rPr>
            </w:pPr>
            <w:r w:rsidRPr="00817CF6">
              <w:rPr>
                <w:rFonts w:asciiTheme="minorHAnsi" w:hAnsiTheme="minorHAnsi" w:cstheme="minorHAnsi"/>
                <w:b/>
                <w:sz w:val="22"/>
                <w:szCs w:val="22"/>
              </w:rPr>
              <w:t>[</w:t>
            </w:r>
            <w:r w:rsidRPr="00817CF6">
              <w:rPr>
                <w:rFonts w:asciiTheme="minorHAnsi" w:hAnsiTheme="minorHAnsi" w:cstheme="minorHAnsi"/>
                <w:b/>
                <w:sz w:val="22"/>
                <w:szCs w:val="22"/>
                <w:highlight w:val="yellow"/>
              </w:rPr>
              <w:t>name and surname</w:t>
            </w:r>
            <w:r w:rsidRPr="00817CF6">
              <w:rPr>
                <w:rFonts w:asciiTheme="minorHAnsi" w:hAnsiTheme="minorHAnsi" w:cstheme="minorHAnsi"/>
                <w:b/>
                <w:sz w:val="22"/>
                <w:szCs w:val="22"/>
              </w:rPr>
              <w:t>]</w:t>
            </w:r>
          </w:p>
        </w:tc>
      </w:tr>
    </w:tbl>
    <w:p w14:paraId="20F512C6" w14:textId="468B490C" w:rsidR="00F572EF" w:rsidRPr="007377F4" w:rsidRDefault="00F572EF" w:rsidP="007377F4">
      <w:pPr>
        <w:spacing w:after="160" w:line="259" w:lineRule="auto"/>
        <w:rPr>
          <w:rFonts w:asciiTheme="minorHAnsi" w:eastAsia="Times New Roman" w:hAnsiTheme="minorHAnsi" w:cstheme="minorHAnsi"/>
          <w:lang w:val="en-GB"/>
        </w:rPr>
      </w:pPr>
    </w:p>
    <w:sectPr w:rsidR="00F572EF" w:rsidRPr="007377F4" w:rsidSect="00A928F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4EE3" w14:textId="77777777" w:rsidR="00B04B94" w:rsidRDefault="00B04B94" w:rsidP="00870E23">
      <w:r>
        <w:separator/>
      </w:r>
    </w:p>
  </w:endnote>
  <w:endnote w:type="continuationSeparator" w:id="0">
    <w:p w14:paraId="4AD64610" w14:textId="77777777" w:rsidR="00B04B94" w:rsidRDefault="00B04B94" w:rsidP="0087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388882148"/>
      <w:docPartObj>
        <w:docPartGallery w:val="Page Numbers (Bottom of Page)"/>
        <w:docPartUnique/>
      </w:docPartObj>
    </w:sdtPr>
    <w:sdtEndPr>
      <w:rPr>
        <w:noProof/>
      </w:rPr>
    </w:sdtEndPr>
    <w:sdtContent>
      <w:p w14:paraId="62843F5D" w14:textId="4C0A5851" w:rsidR="00B04B94" w:rsidRPr="00742C20" w:rsidRDefault="00B04B94" w:rsidP="00807925">
        <w:pPr>
          <w:pStyle w:val="Footer"/>
          <w:jc w:val="center"/>
          <w:rPr>
            <w:rFonts w:asciiTheme="minorHAnsi" w:hAnsiTheme="minorHAnsi" w:cstheme="minorHAnsi"/>
            <w:sz w:val="22"/>
            <w:szCs w:val="22"/>
          </w:rPr>
        </w:pPr>
        <w:r w:rsidRPr="00742C20">
          <w:rPr>
            <w:rFonts w:asciiTheme="minorHAnsi" w:hAnsiTheme="minorHAnsi" w:cstheme="minorHAnsi"/>
            <w:sz w:val="22"/>
            <w:szCs w:val="22"/>
          </w:rPr>
          <w:fldChar w:fldCharType="begin"/>
        </w:r>
        <w:r w:rsidRPr="00742C20">
          <w:rPr>
            <w:rFonts w:asciiTheme="minorHAnsi" w:hAnsiTheme="minorHAnsi" w:cstheme="minorHAnsi"/>
            <w:sz w:val="22"/>
            <w:szCs w:val="22"/>
          </w:rPr>
          <w:instrText xml:space="preserve"> PAGE   \* MERGEFORMAT </w:instrText>
        </w:r>
        <w:r w:rsidRPr="00742C20">
          <w:rPr>
            <w:rFonts w:asciiTheme="minorHAnsi" w:hAnsiTheme="minorHAnsi" w:cstheme="minorHAnsi"/>
            <w:sz w:val="22"/>
            <w:szCs w:val="22"/>
          </w:rPr>
          <w:fldChar w:fldCharType="separate"/>
        </w:r>
        <w:r w:rsidR="00363973" w:rsidRPr="00363973">
          <w:rPr>
            <w:rFonts w:asciiTheme="minorHAnsi" w:hAnsiTheme="minorHAnsi" w:cstheme="minorHAnsi"/>
            <w:noProof/>
            <w:sz w:val="22"/>
          </w:rPr>
          <w:t>5</w:t>
        </w:r>
        <w:r w:rsidRPr="00742C20">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F5D01" w14:textId="77777777" w:rsidR="00B04B94" w:rsidRDefault="00B04B94" w:rsidP="00870E23">
      <w:r>
        <w:separator/>
      </w:r>
    </w:p>
  </w:footnote>
  <w:footnote w:type="continuationSeparator" w:id="0">
    <w:p w14:paraId="534E6FAD" w14:textId="77777777" w:rsidR="00B04B94" w:rsidRDefault="00B04B94" w:rsidP="00870E23">
      <w:r>
        <w:continuationSeparator/>
      </w:r>
    </w:p>
  </w:footnote>
  <w:footnote w:id="1">
    <w:p w14:paraId="223C7B2B" w14:textId="2F284F98" w:rsidR="00212F97" w:rsidRPr="00E5666B" w:rsidRDefault="00212F97" w:rsidP="00E5666B">
      <w:pPr>
        <w:pStyle w:val="FootnoteText"/>
        <w:spacing w:before="0" w:after="0"/>
        <w:rPr>
          <w:rFonts w:asciiTheme="minorHAnsi" w:hAnsiTheme="minorHAnsi" w:cstheme="minorHAnsi"/>
        </w:rPr>
      </w:pPr>
      <w:r w:rsidRPr="00E5666B">
        <w:rPr>
          <w:rStyle w:val="FootnoteReference"/>
          <w:rFonts w:asciiTheme="minorHAnsi" w:hAnsiTheme="minorHAnsi" w:cstheme="minorHAnsi"/>
        </w:rPr>
        <w:footnoteRef/>
      </w:r>
      <w:r w:rsidRPr="00E5666B">
        <w:rPr>
          <w:rFonts w:asciiTheme="minorHAnsi" w:hAnsiTheme="minorHAnsi" w:cstheme="minorHAnsi"/>
        </w:rPr>
        <w:t xml:space="preserve"> This section should be deleted if the Shareholder is a natural person.</w:t>
      </w:r>
    </w:p>
  </w:footnote>
  <w:footnote w:id="2">
    <w:p w14:paraId="2B8BAFD6" w14:textId="38C2DC77" w:rsidR="00594F37" w:rsidRPr="00E5666B" w:rsidRDefault="00594F37" w:rsidP="00E5666B">
      <w:pPr>
        <w:pStyle w:val="FootnoteText"/>
        <w:spacing w:before="0" w:after="0"/>
        <w:rPr>
          <w:rFonts w:asciiTheme="minorHAnsi" w:hAnsiTheme="minorHAnsi" w:cstheme="minorHAnsi"/>
        </w:rPr>
      </w:pPr>
      <w:r w:rsidRPr="00E5666B">
        <w:rPr>
          <w:rStyle w:val="FootnoteReference"/>
          <w:rFonts w:asciiTheme="minorHAnsi" w:hAnsiTheme="minorHAnsi" w:cstheme="minorHAnsi"/>
        </w:rPr>
        <w:footnoteRef/>
      </w:r>
      <w:r w:rsidRPr="00E5666B">
        <w:rPr>
          <w:rFonts w:asciiTheme="minorHAnsi" w:hAnsiTheme="minorHAnsi" w:cstheme="minorHAnsi"/>
        </w:rPr>
        <w:t xml:space="preserve"> Should be adjusted depending on whether the Agreement is concluded before </w:t>
      </w:r>
      <w:r w:rsidR="00B22B7D" w:rsidRPr="00E5666B">
        <w:rPr>
          <w:rFonts w:asciiTheme="minorHAnsi" w:hAnsiTheme="minorHAnsi" w:cstheme="minorHAnsi"/>
        </w:rPr>
        <w:t xml:space="preserve">or after </w:t>
      </w:r>
      <w:r w:rsidRPr="00E5666B">
        <w:rPr>
          <w:rFonts w:asciiTheme="minorHAnsi" w:hAnsiTheme="minorHAnsi" w:cstheme="minorHAnsi"/>
        </w:rPr>
        <w:t>the Company is established.</w:t>
      </w:r>
    </w:p>
  </w:footnote>
  <w:footnote w:id="3">
    <w:p w14:paraId="0C743D3F" w14:textId="26CBB705" w:rsidR="00B77291" w:rsidRPr="00E5666B" w:rsidRDefault="00B77291" w:rsidP="00E5666B">
      <w:pPr>
        <w:pStyle w:val="FootnoteText"/>
        <w:spacing w:before="0" w:after="0"/>
        <w:rPr>
          <w:rFonts w:asciiTheme="minorHAnsi" w:hAnsiTheme="minorHAnsi" w:cstheme="minorHAnsi"/>
        </w:rPr>
      </w:pPr>
      <w:r w:rsidRPr="00E5666B">
        <w:rPr>
          <w:rStyle w:val="FootnoteReference"/>
          <w:rFonts w:asciiTheme="minorHAnsi" w:hAnsiTheme="minorHAnsi" w:cstheme="minorHAnsi"/>
        </w:rPr>
        <w:footnoteRef/>
      </w:r>
      <w:r w:rsidRPr="00E5666B">
        <w:rPr>
          <w:rFonts w:asciiTheme="minorHAnsi" w:hAnsiTheme="minorHAnsi" w:cstheme="minorHAnsi"/>
        </w:rPr>
        <w:t xml:space="preserve"> </w:t>
      </w:r>
      <w:r w:rsidR="0087467A" w:rsidRPr="00E5666B">
        <w:rPr>
          <w:rFonts w:asciiTheme="minorHAnsi" w:hAnsiTheme="minorHAnsi" w:cstheme="minorHAnsi"/>
        </w:rPr>
        <w:t>Section 3 should</w:t>
      </w:r>
      <w:r w:rsidRPr="00E5666B">
        <w:rPr>
          <w:rFonts w:asciiTheme="minorHAnsi" w:hAnsiTheme="minorHAnsi" w:cstheme="minorHAnsi"/>
        </w:rPr>
        <w:t xml:space="preserve"> be deleted if the Agreement is concluded after the Company is established.</w:t>
      </w:r>
    </w:p>
  </w:footnote>
  <w:footnote w:id="4">
    <w:p w14:paraId="7CB30D5C" w14:textId="30860605" w:rsidR="00E5666B" w:rsidRPr="00E5666B" w:rsidRDefault="00E5666B" w:rsidP="00E5666B">
      <w:pPr>
        <w:pStyle w:val="FootnoteText"/>
        <w:spacing w:before="0" w:after="0"/>
        <w:rPr>
          <w:rFonts w:asciiTheme="minorHAnsi" w:hAnsiTheme="minorHAnsi" w:cstheme="minorHAnsi"/>
          <w:lang w:val="lv-LV"/>
        </w:rPr>
      </w:pPr>
      <w:r w:rsidRPr="00E5666B">
        <w:rPr>
          <w:rStyle w:val="FootnoteReference"/>
          <w:rFonts w:asciiTheme="minorHAnsi" w:hAnsiTheme="minorHAnsi" w:cstheme="minorHAnsi"/>
        </w:rPr>
        <w:footnoteRef/>
      </w:r>
      <w:r w:rsidRPr="00E5666B">
        <w:rPr>
          <w:rFonts w:asciiTheme="minorHAnsi" w:hAnsiTheme="minorHAnsi" w:cstheme="minorHAnsi"/>
        </w:rPr>
        <w:t xml:space="preserve"> Section 6.1 can be amended as necessary.</w:t>
      </w:r>
    </w:p>
  </w:footnote>
  <w:footnote w:id="5">
    <w:p w14:paraId="6F6493BE" w14:textId="1F8A9518" w:rsidR="006963F2" w:rsidRPr="00E5666B" w:rsidRDefault="006963F2" w:rsidP="00E5666B">
      <w:pPr>
        <w:pStyle w:val="FootnoteText"/>
        <w:spacing w:before="0" w:after="0"/>
        <w:rPr>
          <w:rFonts w:asciiTheme="minorHAnsi" w:hAnsiTheme="minorHAnsi" w:cstheme="minorHAnsi"/>
        </w:rPr>
      </w:pPr>
      <w:r w:rsidRPr="00E5666B">
        <w:rPr>
          <w:rStyle w:val="FootnoteReference"/>
          <w:rFonts w:asciiTheme="minorHAnsi" w:hAnsiTheme="minorHAnsi" w:cstheme="minorHAnsi"/>
        </w:rPr>
        <w:footnoteRef/>
      </w:r>
      <w:r w:rsidRPr="00E5666B">
        <w:rPr>
          <w:rFonts w:asciiTheme="minorHAnsi" w:hAnsiTheme="minorHAnsi" w:cstheme="minorHAnsi"/>
        </w:rPr>
        <w:t xml:space="preserve"> Section </w:t>
      </w:r>
      <w:r w:rsidR="00EA4A84" w:rsidRPr="00E5666B">
        <w:rPr>
          <w:rFonts w:asciiTheme="minorHAnsi" w:hAnsiTheme="minorHAnsi" w:cstheme="minorHAnsi"/>
        </w:rPr>
        <w:t>8 is optional.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4CC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EA6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9058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82AC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746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CEB2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AAF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017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FA7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69A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D048A"/>
    <w:multiLevelType w:val="multilevel"/>
    <w:tmpl w:val="BA525FBA"/>
    <w:name w:val="SLOAppendix"/>
    <w:lvl w:ilvl="0">
      <w:start w:val="1"/>
      <w:numFmt w:val="decimal"/>
      <w:lvlRestart w:val="0"/>
      <w:pStyle w:val="HeadingofAppendix"/>
      <w:lvlText w:val="Appendix %1."/>
      <w:lvlJc w:val="left"/>
      <w:pPr>
        <w:tabs>
          <w:tab w:val="num" w:pos="2268"/>
        </w:tabs>
        <w:ind w:left="2268" w:hanging="1911"/>
      </w:pPr>
    </w:lvl>
    <w:lvl w:ilvl="1">
      <w:start w:val="1"/>
      <w:numFmt w:val="decimal"/>
      <w:pStyle w:val="TextofAppendixlevel1"/>
      <w:lvlText w:val="%2."/>
      <w:lvlJc w:val="left"/>
      <w:pPr>
        <w:tabs>
          <w:tab w:val="num" w:pos="964"/>
        </w:tabs>
        <w:ind w:left="964" w:hanging="964"/>
      </w:pPr>
    </w:lvl>
    <w:lvl w:ilvl="2">
      <w:start w:val="1"/>
      <w:numFmt w:val="decimal"/>
      <w:pStyle w:val="TextofAppendixlevel2"/>
      <w:lvlText w:val="%2.%3."/>
      <w:lvlJc w:val="left"/>
      <w:pPr>
        <w:tabs>
          <w:tab w:val="num" w:pos="964"/>
        </w:tabs>
        <w:ind w:left="964" w:hanging="964"/>
      </w:pPr>
    </w:lvl>
    <w:lvl w:ilvl="3">
      <w:start w:val="1"/>
      <w:numFmt w:val="lowerLetter"/>
      <w:pStyle w:val="TextofAppendixlevel3"/>
      <w:lvlText w:val="(%4)"/>
      <w:lvlJc w:val="left"/>
      <w:pPr>
        <w:tabs>
          <w:tab w:val="num" w:pos="1928"/>
        </w:tabs>
        <w:ind w:left="1928" w:hanging="851"/>
      </w:pPr>
    </w:lvl>
    <w:lvl w:ilvl="4">
      <w:start w:val="1"/>
      <w:numFmt w:val="lowerRoman"/>
      <w:pStyle w:val="TextofAppendixlevel4"/>
      <w:lvlText w:val="(%5)"/>
      <w:lvlJc w:val="left"/>
      <w:pPr>
        <w:tabs>
          <w:tab w:val="num" w:pos="2835"/>
        </w:tabs>
        <w:ind w:left="2835" w:hanging="851"/>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007F412F"/>
    <w:multiLevelType w:val="multilevel"/>
    <w:tmpl w:val="F93CFDE8"/>
    <w:lvl w:ilvl="0">
      <w:start w:val="1"/>
      <w:numFmt w:val="lowerLetter"/>
      <w:lvlText w:val="%1)"/>
      <w:lvlJc w:val="left"/>
      <w:pPr>
        <w:ind w:left="861"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221" w:hanging="720"/>
      </w:pPr>
      <w:rPr>
        <w:rFonts w:hint="default"/>
      </w:rPr>
    </w:lvl>
    <w:lvl w:ilvl="3">
      <w:start w:val="1"/>
      <w:numFmt w:val="decimal"/>
      <w:isLgl/>
      <w:lvlText w:val="%1.%2.%3.%4."/>
      <w:lvlJc w:val="left"/>
      <w:pPr>
        <w:ind w:left="1221" w:hanging="720"/>
      </w:pPr>
      <w:rPr>
        <w:rFonts w:hint="default"/>
      </w:rPr>
    </w:lvl>
    <w:lvl w:ilvl="4">
      <w:start w:val="1"/>
      <w:numFmt w:val="decimal"/>
      <w:isLgl/>
      <w:lvlText w:val="%1.%2.%3.%4.%5."/>
      <w:lvlJc w:val="left"/>
      <w:pPr>
        <w:ind w:left="1581" w:hanging="1080"/>
      </w:pPr>
      <w:rPr>
        <w:rFonts w:hint="default"/>
      </w:rPr>
    </w:lvl>
    <w:lvl w:ilvl="5">
      <w:start w:val="1"/>
      <w:numFmt w:val="decimal"/>
      <w:isLgl/>
      <w:lvlText w:val="%1.%2.%3.%4.%5.%6."/>
      <w:lvlJc w:val="left"/>
      <w:pPr>
        <w:ind w:left="1581" w:hanging="1080"/>
      </w:pPr>
      <w:rPr>
        <w:rFonts w:hint="default"/>
      </w:rPr>
    </w:lvl>
    <w:lvl w:ilvl="6">
      <w:start w:val="1"/>
      <w:numFmt w:val="decimal"/>
      <w:isLgl/>
      <w:lvlText w:val="%1.%2.%3.%4.%5.%6.%7."/>
      <w:lvlJc w:val="left"/>
      <w:pPr>
        <w:ind w:left="1941" w:hanging="1440"/>
      </w:pPr>
      <w:rPr>
        <w:rFonts w:hint="default"/>
      </w:rPr>
    </w:lvl>
    <w:lvl w:ilvl="7">
      <w:start w:val="1"/>
      <w:numFmt w:val="decimal"/>
      <w:isLgl/>
      <w:lvlText w:val="%1.%2.%3.%4.%5.%6.%7.%8."/>
      <w:lvlJc w:val="left"/>
      <w:pPr>
        <w:ind w:left="1941" w:hanging="1440"/>
      </w:pPr>
      <w:rPr>
        <w:rFonts w:hint="default"/>
      </w:rPr>
    </w:lvl>
    <w:lvl w:ilvl="8">
      <w:start w:val="1"/>
      <w:numFmt w:val="decimal"/>
      <w:isLgl/>
      <w:lvlText w:val="%1.%2.%3.%4.%5.%6.%7.%8.%9."/>
      <w:lvlJc w:val="left"/>
      <w:pPr>
        <w:ind w:left="2301" w:hanging="1800"/>
      </w:pPr>
      <w:rPr>
        <w:rFonts w:hint="default"/>
      </w:rPr>
    </w:lvl>
  </w:abstractNum>
  <w:abstractNum w:abstractNumId="12" w15:restartNumberingAfterBreak="0">
    <w:nsid w:val="026213E7"/>
    <w:multiLevelType w:val="multilevel"/>
    <w:tmpl w:val="7AC41B2E"/>
    <w:name w:val="SOR_LDD_List Paragraph_1"/>
    <w:lvl w:ilvl="0">
      <w:start w:val="1"/>
      <w:numFmt w:val="bullet"/>
      <w:lvlText w:val=""/>
      <w:lvlJc w:val="left"/>
      <w:pPr>
        <w:ind w:left="360" w:hanging="360"/>
      </w:pPr>
      <w:rPr>
        <w:rFonts w:ascii="Wingdings" w:hAnsi="Wingdings" w:hint="default"/>
        <w:color w:val="005293"/>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07114C03"/>
    <w:multiLevelType w:val="hybridMultilevel"/>
    <w:tmpl w:val="A16E8216"/>
    <w:lvl w:ilvl="0" w:tplc="861E9A0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09B504CA"/>
    <w:multiLevelType w:val="hybridMultilevel"/>
    <w:tmpl w:val="D7103004"/>
    <w:lvl w:ilvl="0" w:tplc="D444CD44">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D523760"/>
    <w:multiLevelType w:val="multilevel"/>
    <w:tmpl w:val="0E6A53BE"/>
    <w:numStyleLink w:val="SORLDDHeadings"/>
  </w:abstractNum>
  <w:abstractNum w:abstractNumId="19"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20" w15:restartNumberingAfterBreak="0">
    <w:nsid w:val="1379477A"/>
    <w:multiLevelType w:val="hybridMultilevel"/>
    <w:tmpl w:val="DFCE9480"/>
    <w:lvl w:ilvl="0" w:tplc="3FF4D09E">
      <w:start w:val="5"/>
      <w:numFmt w:val="bullet"/>
      <w:lvlText w:val="-"/>
      <w:lvlJc w:val="left"/>
      <w:pPr>
        <w:ind w:left="786" w:hanging="360"/>
      </w:pPr>
      <w:rPr>
        <w:rFonts w:ascii="Calibri" w:eastAsia="Times New Roman" w:hAnsi="Calibri" w:cs="Calibri"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1" w15:restartNumberingAfterBreak="0">
    <w:nsid w:val="1B3866DB"/>
    <w:multiLevelType w:val="multilevel"/>
    <w:tmpl w:val="A4EEC5B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4725BB2"/>
    <w:multiLevelType w:val="multilevel"/>
    <w:tmpl w:val="B9FCA0C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4A75A3E"/>
    <w:multiLevelType w:val="multilevel"/>
    <w:tmpl w:val="E5881398"/>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29BE08E5"/>
    <w:multiLevelType w:val="hybridMultilevel"/>
    <w:tmpl w:val="E048EC60"/>
    <w:lvl w:ilvl="0" w:tplc="861E9A0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9E86D2A"/>
    <w:multiLevelType w:val="hybridMultilevel"/>
    <w:tmpl w:val="48AEAA48"/>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14443AB"/>
    <w:multiLevelType w:val="multilevel"/>
    <w:tmpl w:val="745C4C0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18B5298"/>
    <w:multiLevelType w:val="hybridMultilevel"/>
    <w:tmpl w:val="C43A9DF2"/>
    <w:lvl w:ilvl="0" w:tplc="B5344446">
      <w:start w:val="5"/>
      <w:numFmt w:val="bullet"/>
      <w:lvlText w:val="-"/>
      <w:lvlJc w:val="left"/>
      <w:pPr>
        <w:ind w:left="1070" w:hanging="71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54E202D"/>
    <w:multiLevelType w:val="hybridMultilevel"/>
    <w:tmpl w:val="2CDAFD18"/>
    <w:lvl w:ilvl="0" w:tplc="861E9A00">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80B4458"/>
    <w:multiLevelType w:val="hybridMultilevel"/>
    <w:tmpl w:val="432073CC"/>
    <w:lvl w:ilvl="0" w:tplc="DF568E62">
      <w:start w:val="1"/>
      <w:numFmt w:val="bullet"/>
      <w:pStyle w:val="SorainenOfferBulletlist2"/>
      <w:lvlText w:val=""/>
      <w:lvlJc w:val="left"/>
      <w:pPr>
        <w:ind w:left="720" w:hanging="360"/>
      </w:pPr>
      <w:rPr>
        <w:rFonts w:ascii="Wingdings" w:hAnsi="Wingdings" w:cs="Wingdings"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1"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412E4DA0"/>
    <w:multiLevelType w:val="multilevel"/>
    <w:tmpl w:val="5FAE064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4C75B15"/>
    <w:multiLevelType w:val="hybridMultilevel"/>
    <w:tmpl w:val="3B0EE0A6"/>
    <w:lvl w:ilvl="0" w:tplc="700AAA1A">
      <w:start w:val="1"/>
      <w:numFmt w:val="decimal"/>
      <w:lvlText w:val="6.2.%1."/>
      <w:lvlJc w:val="left"/>
      <w:pPr>
        <w:ind w:left="757" w:hanging="360"/>
      </w:pPr>
      <w:rPr>
        <w:rFonts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4" w15:restartNumberingAfterBreak="0">
    <w:nsid w:val="4DEF1C9E"/>
    <w:multiLevelType w:val="hybridMultilevel"/>
    <w:tmpl w:val="5AB2BC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080A58"/>
    <w:multiLevelType w:val="hybridMultilevel"/>
    <w:tmpl w:val="19ECDDD6"/>
    <w:lvl w:ilvl="0" w:tplc="861E9A00">
      <w:start w:val="1"/>
      <w:numFmt w:val="lowerLetter"/>
      <w:lvlText w:val="%1)"/>
      <w:lvlJc w:val="left"/>
      <w:pPr>
        <w:ind w:left="208" w:hanging="360"/>
      </w:pPr>
      <w:rPr>
        <w:rFonts w:hint="default"/>
      </w:rPr>
    </w:lvl>
    <w:lvl w:ilvl="1" w:tplc="04260019" w:tentative="1">
      <w:start w:val="1"/>
      <w:numFmt w:val="lowerLetter"/>
      <w:lvlText w:val="%2."/>
      <w:lvlJc w:val="left"/>
      <w:pPr>
        <w:ind w:left="786" w:hanging="360"/>
      </w:pPr>
    </w:lvl>
    <w:lvl w:ilvl="2" w:tplc="0426001B" w:tentative="1">
      <w:start w:val="1"/>
      <w:numFmt w:val="lowerRoman"/>
      <w:lvlText w:val="%3."/>
      <w:lvlJc w:val="right"/>
      <w:pPr>
        <w:ind w:left="1506" w:hanging="180"/>
      </w:pPr>
    </w:lvl>
    <w:lvl w:ilvl="3" w:tplc="0426000F" w:tentative="1">
      <w:start w:val="1"/>
      <w:numFmt w:val="decimal"/>
      <w:lvlText w:val="%4."/>
      <w:lvlJc w:val="left"/>
      <w:pPr>
        <w:ind w:left="2226" w:hanging="360"/>
      </w:pPr>
    </w:lvl>
    <w:lvl w:ilvl="4" w:tplc="04260019" w:tentative="1">
      <w:start w:val="1"/>
      <w:numFmt w:val="lowerLetter"/>
      <w:lvlText w:val="%5."/>
      <w:lvlJc w:val="left"/>
      <w:pPr>
        <w:ind w:left="2946" w:hanging="360"/>
      </w:pPr>
    </w:lvl>
    <w:lvl w:ilvl="5" w:tplc="0426001B" w:tentative="1">
      <w:start w:val="1"/>
      <w:numFmt w:val="lowerRoman"/>
      <w:lvlText w:val="%6."/>
      <w:lvlJc w:val="right"/>
      <w:pPr>
        <w:ind w:left="3666" w:hanging="180"/>
      </w:pPr>
    </w:lvl>
    <w:lvl w:ilvl="6" w:tplc="0426000F" w:tentative="1">
      <w:start w:val="1"/>
      <w:numFmt w:val="decimal"/>
      <w:lvlText w:val="%7."/>
      <w:lvlJc w:val="left"/>
      <w:pPr>
        <w:ind w:left="4386" w:hanging="360"/>
      </w:pPr>
    </w:lvl>
    <w:lvl w:ilvl="7" w:tplc="04260019" w:tentative="1">
      <w:start w:val="1"/>
      <w:numFmt w:val="lowerLetter"/>
      <w:lvlText w:val="%8."/>
      <w:lvlJc w:val="left"/>
      <w:pPr>
        <w:ind w:left="5106" w:hanging="360"/>
      </w:pPr>
    </w:lvl>
    <w:lvl w:ilvl="8" w:tplc="0426001B" w:tentative="1">
      <w:start w:val="1"/>
      <w:numFmt w:val="lowerRoman"/>
      <w:lvlText w:val="%9."/>
      <w:lvlJc w:val="right"/>
      <w:pPr>
        <w:ind w:left="5826" w:hanging="180"/>
      </w:pPr>
    </w:lvl>
  </w:abstractNum>
  <w:abstractNum w:abstractNumId="36" w15:restartNumberingAfterBreak="0">
    <w:nsid w:val="51B25C44"/>
    <w:multiLevelType w:val="multilevel"/>
    <w:tmpl w:val="94E8379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525415AE"/>
    <w:multiLevelType w:val="multilevel"/>
    <w:tmpl w:val="E9F29B22"/>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31E6961"/>
    <w:multiLevelType w:val="hybridMultilevel"/>
    <w:tmpl w:val="2B248AE8"/>
    <w:lvl w:ilvl="0" w:tplc="90E29DCC">
      <w:start w:val="1"/>
      <w:numFmt w:val="bullet"/>
      <w:pStyle w:val="Answer"/>
      <w:lvlText w:val="A"/>
      <w:lvlJc w:val="left"/>
      <w:pPr>
        <w:tabs>
          <w:tab w:val="num" w:pos="567"/>
        </w:tabs>
        <w:ind w:left="567" w:hanging="567"/>
      </w:pPr>
      <w:rPr>
        <w:rFonts w:ascii="Times New Roman" w:hAnsi="Times New Roman" w:cs="Times New Roman"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41" w15:restartNumberingAfterBreak="0">
    <w:nsid w:val="771A7648"/>
    <w:multiLevelType w:val="hybridMultilevel"/>
    <w:tmpl w:val="500C695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16"/>
  </w:num>
  <w:num w:numId="2">
    <w:abstractNumId w:val="10"/>
  </w:num>
  <w:num w:numId="3">
    <w:abstractNumId w:val="24"/>
  </w:num>
  <w:num w:numId="4">
    <w:abstractNumId w:val="39"/>
  </w:num>
  <w:num w:numId="5">
    <w:abstractNumId w:val="19"/>
  </w:num>
  <w:num w:numId="6">
    <w:abstractNumId w:val="36"/>
  </w:num>
  <w:num w:numId="7">
    <w:abstractNumId w:val="18"/>
  </w:num>
  <w:num w:numId="8">
    <w:abstractNumId w:val="31"/>
  </w:num>
  <w:num w:numId="9">
    <w:abstractNumId w:val="40"/>
  </w:num>
  <w:num w:numId="10">
    <w:abstractNumId w:val="42"/>
  </w:num>
  <w:num w:numId="11">
    <w:abstractNumId w:val="36"/>
  </w:num>
  <w:num w:numId="12">
    <w:abstractNumId w:val="21"/>
  </w:num>
  <w:num w:numId="13">
    <w:abstractNumId w:val="37"/>
  </w:num>
  <w:num w:numId="14">
    <w:abstractNumId w:val="23"/>
  </w:num>
  <w:num w:numId="15">
    <w:abstractNumId w:val="13"/>
  </w:num>
  <w:num w:numId="16">
    <w:abstractNumId w:val="15"/>
  </w:num>
  <w:num w:numId="17">
    <w:abstractNumId w:val="3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1"/>
  </w:num>
  <w:num w:numId="29">
    <w:abstractNumId w:val="34"/>
  </w:num>
  <w:num w:numId="30">
    <w:abstractNumId w:val="22"/>
  </w:num>
  <w:num w:numId="31">
    <w:abstractNumId w:val="28"/>
  </w:num>
  <w:num w:numId="32">
    <w:abstractNumId w:val="20"/>
  </w:num>
  <w:num w:numId="33">
    <w:abstractNumId w:val="17"/>
  </w:num>
  <w:num w:numId="34">
    <w:abstractNumId w:val="33"/>
  </w:num>
  <w:num w:numId="35">
    <w:abstractNumId w:val="3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5"/>
  </w:num>
  <w:num w:numId="39">
    <w:abstractNumId w:val="11"/>
  </w:num>
  <w:num w:numId="40">
    <w:abstractNumId w:val="27"/>
  </w:num>
  <w:num w:numId="41">
    <w:abstractNumId w:val="25"/>
  </w:num>
  <w:num w:numId="42">
    <w:abstractNumId w:val="29"/>
  </w:num>
  <w:num w:numId="43">
    <w:abstractNumId w:val="1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C1A"/>
    <w:rsid w:val="0000083D"/>
    <w:rsid w:val="00001C9A"/>
    <w:rsid w:val="00002C5E"/>
    <w:rsid w:val="0000665F"/>
    <w:rsid w:val="00007DFC"/>
    <w:rsid w:val="00014E87"/>
    <w:rsid w:val="000153B3"/>
    <w:rsid w:val="00017955"/>
    <w:rsid w:val="000276F1"/>
    <w:rsid w:val="00030F46"/>
    <w:rsid w:val="00032213"/>
    <w:rsid w:val="00034222"/>
    <w:rsid w:val="000468A1"/>
    <w:rsid w:val="00047678"/>
    <w:rsid w:val="000521D2"/>
    <w:rsid w:val="00052376"/>
    <w:rsid w:val="00052526"/>
    <w:rsid w:val="00063BDD"/>
    <w:rsid w:val="000665D4"/>
    <w:rsid w:val="00072CE1"/>
    <w:rsid w:val="0007589B"/>
    <w:rsid w:val="000779CD"/>
    <w:rsid w:val="00083714"/>
    <w:rsid w:val="00090159"/>
    <w:rsid w:val="00091870"/>
    <w:rsid w:val="0009226A"/>
    <w:rsid w:val="00092A90"/>
    <w:rsid w:val="000A1514"/>
    <w:rsid w:val="000B3484"/>
    <w:rsid w:val="000B3C1E"/>
    <w:rsid w:val="000B5F3C"/>
    <w:rsid w:val="000B7FD1"/>
    <w:rsid w:val="000C485F"/>
    <w:rsid w:val="000C796C"/>
    <w:rsid w:val="000E0C77"/>
    <w:rsid w:val="000E0CBB"/>
    <w:rsid w:val="000E0D59"/>
    <w:rsid w:val="000E340C"/>
    <w:rsid w:val="000E3A55"/>
    <w:rsid w:val="000E6510"/>
    <w:rsid w:val="000F2EEA"/>
    <w:rsid w:val="000F4F2B"/>
    <w:rsid w:val="000F66A9"/>
    <w:rsid w:val="0010236F"/>
    <w:rsid w:val="00104F5F"/>
    <w:rsid w:val="00106FCE"/>
    <w:rsid w:val="00113D2C"/>
    <w:rsid w:val="00117372"/>
    <w:rsid w:val="001178CC"/>
    <w:rsid w:val="0012717F"/>
    <w:rsid w:val="00127307"/>
    <w:rsid w:val="00132DEB"/>
    <w:rsid w:val="00132F2A"/>
    <w:rsid w:val="001349B7"/>
    <w:rsid w:val="00136BCD"/>
    <w:rsid w:val="001418DC"/>
    <w:rsid w:val="001476FB"/>
    <w:rsid w:val="00156EE2"/>
    <w:rsid w:val="00157ED7"/>
    <w:rsid w:val="0016482A"/>
    <w:rsid w:val="00167FA9"/>
    <w:rsid w:val="00183C24"/>
    <w:rsid w:val="00184DEE"/>
    <w:rsid w:val="001A0925"/>
    <w:rsid w:val="001B03A8"/>
    <w:rsid w:val="001B3FE9"/>
    <w:rsid w:val="001C0C1B"/>
    <w:rsid w:val="001C20B2"/>
    <w:rsid w:val="001C781D"/>
    <w:rsid w:val="001D2909"/>
    <w:rsid w:val="001E229F"/>
    <w:rsid w:val="001E64A1"/>
    <w:rsid w:val="001F01CE"/>
    <w:rsid w:val="001F1527"/>
    <w:rsid w:val="001F3FB0"/>
    <w:rsid w:val="001F4E67"/>
    <w:rsid w:val="001F610E"/>
    <w:rsid w:val="001F6601"/>
    <w:rsid w:val="0020057F"/>
    <w:rsid w:val="002009B3"/>
    <w:rsid w:val="00200FBA"/>
    <w:rsid w:val="00206227"/>
    <w:rsid w:val="0020625B"/>
    <w:rsid w:val="00211E64"/>
    <w:rsid w:val="00212F97"/>
    <w:rsid w:val="0021539D"/>
    <w:rsid w:val="002261A8"/>
    <w:rsid w:val="00230970"/>
    <w:rsid w:val="00232954"/>
    <w:rsid w:val="00236606"/>
    <w:rsid w:val="00237A86"/>
    <w:rsid w:val="00240CE1"/>
    <w:rsid w:val="0024358F"/>
    <w:rsid w:val="0024527D"/>
    <w:rsid w:val="002467A1"/>
    <w:rsid w:val="00251439"/>
    <w:rsid w:val="00254A93"/>
    <w:rsid w:val="0025742C"/>
    <w:rsid w:val="002639A5"/>
    <w:rsid w:val="00267EA7"/>
    <w:rsid w:val="00270334"/>
    <w:rsid w:val="002716DD"/>
    <w:rsid w:val="00271E0E"/>
    <w:rsid w:val="00272333"/>
    <w:rsid w:val="00274205"/>
    <w:rsid w:val="002743DB"/>
    <w:rsid w:val="002902F0"/>
    <w:rsid w:val="00290BD7"/>
    <w:rsid w:val="00291126"/>
    <w:rsid w:val="00292F32"/>
    <w:rsid w:val="0029713C"/>
    <w:rsid w:val="00297DA9"/>
    <w:rsid w:val="002A0746"/>
    <w:rsid w:val="002B0433"/>
    <w:rsid w:val="002C6FEB"/>
    <w:rsid w:val="002D2A06"/>
    <w:rsid w:val="002D7A2A"/>
    <w:rsid w:val="002E08E0"/>
    <w:rsid w:val="002E35C2"/>
    <w:rsid w:val="002E5504"/>
    <w:rsid w:val="002F302A"/>
    <w:rsid w:val="00302DC2"/>
    <w:rsid w:val="00304A3E"/>
    <w:rsid w:val="00307BF6"/>
    <w:rsid w:val="00312496"/>
    <w:rsid w:val="003161FC"/>
    <w:rsid w:val="00322352"/>
    <w:rsid w:val="00324E25"/>
    <w:rsid w:val="00325A14"/>
    <w:rsid w:val="00326B42"/>
    <w:rsid w:val="0033080F"/>
    <w:rsid w:val="00330BB8"/>
    <w:rsid w:val="00332514"/>
    <w:rsid w:val="00332E88"/>
    <w:rsid w:val="003339FD"/>
    <w:rsid w:val="003356A1"/>
    <w:rsid w:val="003374DA"/>
    <w:rsid w:val="00337584"/>
    <w:rsid w:val="0035061A"/>
    <w:rsid w:val="00351E43"/>
    <w:rsid w:val="0035755B"/>
    <w:rsid w:val="00363973"/>
    <w:rsid w:val="00366745"/>
    <w:rsid w:val="00374B64"/>
    <w:rsid w:val="0037665D"/>
    <w:rsid w:val="003766DC"/>
    <w:rsid w:val="00380902"/>
    <w:rsid w:val="00382C5D"/>
    <w:rsid w:val="0038656D"/>
    <w:rsid w:val="00390EA8"/>
    <w:rsid w:val="003915D4"/>
    <w:rsid w:val="00396CCC"/>
    <w:rsid w:val="003A34A6"/>
    <w:rsid w:val="003A5D19"/>
    <w:rsid w:val="003B060C"/>
    <w:rsid w:val="003B4360"/>
    <w:rsid w:val="003B709D"/>
    <w:rsid w:val="003D21F3"/>
    <w:rsid w:val="003D3A87"/>
    <w:rsid w:val="003E0615"/>
    <w:rsid w:val="003E2BEB"/>
    <w:rsid w:val="003F255C"/>
    <w:rsid w:val="004026DB"/>
    <w:rsid w:val="00403CB3"/>
    <w:rsid w:val="00406F4F"/>
    <w:rsid w:val="00410E34"/>
    <w:rsid w:val="0041342E"/>
    <w:rsid w:val="0041515D"/>
    <w:rsid w:val="00431452"/>
    <w:rsid w:val="00435C0C"/>
    <w:rsid w:val="00435FFB"/>
    <w:rsid w:val="004453EF"/>
    <w:rsid w:val="00460E0A"/>
    <w:rsid w:val="004627A9"/>
    <w:rsid w:val="00473002"/>
    <w:rsid w:val="0047529D"/>
    <w:rsid w:val="00480F60"/>
    <w:rsid w:val="004849DD"/>
    <w:rsid w:val="00487356"/>
    <w:rsid w:val="0049008A"/>
    <w:rsid w:val="0049245C"/>
    <w:rsid w:val="00495E15"/>
    <w:rsid w:val="004A014F"/>
    <w:rsid w:val="004A363D"/>
    <w:rsid w:val="004B507E"/>
    <w:rsid w:val="004B63E2"/>
    <w:rsid w:val="004B698F"/>
    <w:rsid w:val="004C1A85"/>
    <w:rsid w:val="004C1F3E"/>
    <w:rsid w:val="004C4499"/>
    <w:rsid w:val="004D33A5"/>
    <w:rsid w:val="004E2838"/>
    <w:rsid w:val="004E59E9"/>
    <w:rsid w:val="004F188E"/>
    <w:rsid w:val="004F620D"/>
    <w:rsid w:val="0050165F"/>
    <w:rsid w:val="00510B62"/>
    <w:rsid w:val="00524C43"/>
    <w:rsid w:val="00526301"/>
    <w:rsid w:val="00527AE7"/>
    <w:rsid w:val="00531D94"/>
    <w:rsid w:val="005365F7"/>
    <w:rsid w:val="00542352"/>
    <w:rsid w:val="005431B0"/>
    <w:rsid w:val="0054666F"/>
    <w:rsid w:val="00547694"/>
    <w:rsid w:val="005615A3"/>
    <w:rsid w:val="00570271"/>
    <w:rsid w:val="00570C3C"/>
    <w:rsid w:val="0057165A"/>
    <w:rsid w:val="005727D1"/>
    <w:rsid w:val="0058231D"/>
    <w:rsid w:val="00582B01"/>
    <w:rsid w:val="00594F37"/>
    <w:rsid w:val="005A2A22"/>
    <w:rsid w:val="005A2F74"/>
    <w:rsid w:val="005A73F0"/>
    <w:rsid w:val="005A79EE"/>
    <w:rsid w:val="005B040D"/>
    <w:rsid w:val="005B15B2"/>
    <w:rsid w:val="005B274A"/>
    <w:rsid w:val="005B7C4E"/>
    <w:rsid w:val="005C4B92"/>
    <w:rsid w:val="005C50AA"/>
    <w:rsid w:val="005D0090"/>
    <w:rsid w:val="005D49CC"/>
    <w:rsid w:val="005D6F4C"/>
    <w:rsid w:val="005D7258"/>
    <w:rsid w:val="005E0514"/>
    <w:rsid w:val="005E1548"/>
    <w:rsid w:val="005E5623"/>
    <w:rsid w:val="005E6CD0"/>
    <w:rsid w:val="005E7563"/>
    <w:rsid w:val="005F160F"/>
    <w:rsid w:val="005F17CA"/>
    <w:rsid w:val="005F1FF1"/>
    <w:rsid w:val="005F7013"/>
    <w:rsid w:val="005F74D9"/>
    <w:rsid w:val="00600245"/>
    <w:rsid w:val="00606A15"/>
    <w:rsid w:val="00611401"/>
    <w:rsid w:val="0061776F"/>
    <w:rsid w:val="00617891"/>
    <w:rsid w:val="006202FB"/>
    <w:rsid w:val="00620664"/>
    <w:rsid w:val="00627F82"/>
    <w:rsid w:val="00630963"/>
    <w:rsid w:val="00630A33"/>
    <w:rsid w:val="0063553D"/>
    <w:rsid w:val="00637CA5"/>
    <w:rsid w:val="006412C0"/>
    <w:rsid w:val="00661DF2"/>
    <w:rsid w:val="00667F0C"/>
    <w:rsid w:val="0067107F"/>
    <w:rsid w:val="00672746"/>
    <w:rsid w:val="0067382E"/>
    <w:rsid w:val="00673F42"/>
    <w:rsid w:val="00675269"/>
    <w:rsid w:val="00675DEC"/>
    <w:rsid w:val="006817C5"/>
    <w:rsid w:val="00681AE5"/>
    <w:rsid w:val="006848A1"/>
    <w:rsid w:val="006958DF"/>
    <w:rsid w:val="006963F2"/>
    <w:rsid w:val="00696737"/>
    <w:rsid w:val="006A0A11"/>
    <w:rsid w:val="006A0D7D"/>
    <w:rsid w:val="006B0A0A"/>
    <w:rsid w:val="006B0DEB"/>
    <w:rsid w:val="006B5905"/>
    <w:rsid w:val="006B641C"/>
    <w:rsid w:val="006D17A4"/>
    <w:rsid w:val="006D28A6"/>
    <w:rsid w:val="006D6A03"/>
    <w:rsid w:val="006E20CF"/>
    <w:rsid w:val="006F1DF5"/>
    <w:rsid w:val="006F4A7F"/>
    <w:rsid w:val="00700BE8"/>
    <w:rsid w:val="007138A4"/>
    <w:rsid w:val="007163A2"/>
    <w:rsid w:val="0072577E"/>
    <w:rsid w:val="00726C9C"/>
    <w:rsid w:val="00732370"/>
    <w:rsid w:val="0073346A"/>
    <w:rsid w:val="007377F4"/>
    <w:rsid w:val="00740CC3"/>
    <w:rsid w:val="0074145B"/>
    <w:rsid w:val="00742873"/>
    <w:rsid w:val="00742C20"/>
    <w:rsid w:val="007451CE"/>
    <w:rsid w:val="0074527B"/>
    <w:rsid w:val="00751811"/>
    <w:rsid w:val="0075437C"/>
    <w:rsid w:val="007607A6"/>
    <w:rsid w:val="00765897"/>
    <w:rsid w:val="0076759F"/>
    <w:rsid w:val="00775EDC"/>
    <w:rsid w:val="00776755"/>
    <w:rsid w:val="0077781B"/>
    <w:rsid w:val="00784B1E"/>
    <w:rsid w:val="00795B89"/>
    <w:rsid w:val="007A00A2"/>
    <w:rsid w:val="007A3C1A"/>
    <w:rsid w:val="007B17C7"/>
    <w:rsid w:val="007B2576"/>
    <w:rsid w:val="007B47CD"/>
    <w:rsid w:val="007B48FB"/>
    <w:rsid w:val="007B5506"/>
    <w:rsid w:val="007B6266"/>
    <w:rsid w:val="007B67E4"/>
    <w:rsid w:val="007C2D59"/>
    <w:rsid w:val="007C5DD5"/>
    <w:rsid w:val="007D2FCB"/>
    <w:rsid w:val="007D493E"/>
    <w:rsid w:val="007D684F"/>
    <w:rsid w:val="007E0AA4"/>
    <w:rsid w:val="007E12BF"/>
    <w:rsid w:val="007E28C5"/>
    <w:rsid w:val="007E33F0"/>
    <w:rsid w:val="007E4D95"/>
    <w:rsid w:val="007E5827"/>
    <w:rsid w:val="007E5DAE"/>
    <w:rsid w:val="007F374F"/>
    <w:rsid w:val="00800BB7"/>
    <w:rsid w:val="008077BA"/>
    <w:rsid w:val="008078CE"/>
    <w:rsid w:val="00807925"/>
    <w:rsid w:val="00817CF6"/>
    <w:rsid w:val="00820993"/>
    <w:rsid w:val="00824206"/>
    <w:rsid w:val="00824B81"/>
    <w:rsid w:val="00833A90"/>
    <w:rsid w:val="00836DAF"/>
    <w:rsid w:val="008478D9"/>
    <w:rsid w:val="00853DE6"/>
    <w:rsid w:val="008626CD"/>
    <w:rsid w:val="00862922"/>
    <w:rsid w:val="00863411"/>
    <w:rsid w:val="0086661B"/>
    <w:rsid w:val="00866C48"/>
    <w:rsid w:val="00870E23"/>
    <w:rsid w:val="00873133"/>
    <w:rsid w:val="0087467A"/>
    <w:rsid w:val="008760A8"/>
    <w:rsid w:val="00877368"/>
    <w:rsid w:val="008869D5"/>
    <w:rsid w:val="00893060"/>
    <w:rsid w:val="00895EDD"/>
    <w:rsid w:val="00897E0A"/>
    <w:rsid w:val="008A0087"/>
    <w:rsid w:val="008A19B7"/>
    <w:rsid w:val="008A2C1E"/>
    <w:rsid w:val="008A5CCE"/>
    <w:rsid w:val="008B0E50"/>
    <w:rsid w:val="008B1B15"/>
    <w:rsid w:val="008B7E91"/>
    <w:rsid w:val="008C0414"/>
    <w:rsid w:val="008C7ED2"/>
    <w:rsid w:val="008D1EE2"/>
    <w:rsid w:val="008D3FF4"/>
    <w:rsid w:val="008D68C1"/>
    <w:rsid w:val="008D7C9A"/>
    <w:rsid w:val="008E17D5"/>
    <w:rsid w:val="008E2933"/>
    <w:rsid w:val="008E2EF8"/>
    <w:rsid w:val="008E31C6"/>
    <w:rsid w:val="008E3795"/>
    <w:rsid w:val="008F234E"/>
    <w:rsid w:val="008F238F"/>
    <w:rsid w:val="008F4EFC"/>
    <w:rsid w:val="008F6653"/>
    <w:rsid w:val="008F66E6"/>
    <w:rsid w:val="0090061D"/>
    <w:rsid w:val="00902B7F"/>
    <w:rsid w:val="0090303D"/>
    <w:rsid w:val="00904C84"/>
    <w:rsid w:val="00910119"/>
    <w:rsid w:val="00911188"/>
    <w:rsid w:val="0092049B"/>
    <w:rsid w:val="00920532"/>
    <w:rsid w:val="009234B5"/>
    <w:rsid w:val="0092420B"/>
    <w:rsid w:val="009243FD"/>
    <w:rsid w:val="00933460"/>
    <w:rsid w:val="00937022"/>
    <w:rsid w:val="00941039"/>
    <w:rsid w:val="009444AB"/>
    <w:rsid w:val="0094576E"/>
    <w:rsid w:val="00954B4D"/>
    <w:rsid w:val="00956054"/>
    <w:rsid w:val="00961CFF"/>
    <w:rsid w:val="00962A0C"/>
    <w:rsid w:val="00970BA6"/>
    <w:rsid w:val="0097399A"/>
    <w:rsid w:val="00974A4E"/>
    <w:rsid w:val="00974B93"/>
    <w:rsid w:val="00975AC4"/>
    <w:rsid w:val="00977E71"/>
    <w:rsid w:val="009804D1"/>
    <w:rsid w:val="00980962"/>
    <w:rsid w:val="00981EB3"/>
    <w:rsid w:val="00984770"/>
    <w:rsid w:val="009848E4"/>
    <w:rsid w:val="00985C52"/>
    <w:rsid w:val="00990D4C"/>
    <w:rsid w:val="0099401E"/>
    <w:rsid w:val="00995784"/>
    <w:rsid w:val="009978AC"/>
    <w:rsid w:val="009A2E7D"/>
    <w:rsid w:val="009A47F9"/>
    <w:rsid w:val="009B295F"/>
    <w:rsid w:val="009B39FD"/>
    <w:rsid w:val="009B5241"/>
    <w:rsid w:val="009C1A49"/>
    <w:rsid w:val="009D1865"/>
    <w:rsid w:val="009D445F"/>
    <w:rsid w:val="009E04A9"/>
    <w:rsid w:val="009E6CEA"/>
    <w:rsid w:val="009E70A2"/>
    <w:rsid w:val="009F02CF"/>
    <w:rsid w:val="009F23E9"/>
    <w:rsid w:val="009F5E36"/>
    <w:rsid w:val="009F661B"/>
    <w:rsid w:val="009F6ECB"/>
    <w:rsid w:val="00A0081F"/>
    <w:rsid w:val="00A01ECF"/>
    <w:rsid w:val="00A14C0C"/>
    <w:rsid w:val="00A15E60"/>
    <w:rsid w:val="00A16625"/>
    <w:rsid w:val="00A16AC9"/>
    <w:rsid w:val="00A16FE8"/>
    <w:rsid w:val="00A1794E"/>
    <w:rsid w:val="00A2136B"/>
    <w:rsid w:val="00A272FC"/>
    <w:rsid w:val="00A37C7F"/>
    <w:rsid w:val="00A41C76"/>
    <w:rsid w:val="00A4291D"/>
    <w:rsid w:val="00A432EB"/>
    <w:rsid w:val="00A52AFD"/>
    <w:rsid w:val="00A60109"/>
    <w:rsid w:val="00A6345D"/>
    <w:rsid w:val="00A67BC5"/>
    <w:rsid w:val="00A73B2B"/>
    <w:rsid w:val="00A748F4"/>
    <w:rsid w:val="00A8144A"/>
    <w:rsid w:val="00A85C02"/>
    <w:rsid w:val="00A860BD"/>
    <w:rsid w:val="00A8642F"/>
    <w:rsid w:val="00A928F9"/>
    <w:rsid w:val="00A94DA3"/>
    <w:rsid w:val="00A97F93"/>
    <w:rsid w:val="00AA1C18"/>
    <w:rsid w:val="00AA3452"/>
    <w:rsid w:val="00AA3F24"/>
    <w:rsid w:val="00AB3732"/>
    <w:rsid w:val="00AB4529"/>
    <w:rsid w:val="00AC0D38"/>
    <w:rsid w:val="00AC0E9F"/>
    <w:rsid w:val="00AC20D2"/>
    <w:rsid w:val="00AC6385"/>
    <w:rsid w:val="00AD4BE1"/>
    <w:rsid w:val="00AD5CA1"/>
    <w:rsid w:val="00AE01B8"/>
    <w:rsid w:val="00AE0A05"/>
    <w:rsid w:val="00AE21C2"/>
    <w:rsid w:val="00AE56AE"/>
    <w:rsid w:val="00AE7C2C"/>
    <w:rsid w:val="00AF39B2"/>
    <w:rsid w:val="00AF53AC"/>
    <w:rsid w:val="00B004C6"/>
    <w:rsid w:val="00B04B94"/>
    <w:rsid w:val="00B14110"/>
    <w:rsid w:val="00B15313"/>
    <w:rsid w:val="00B20181"/>
    <w:rsid w:val="00B22967"/>
    <w:rsid w:val="00B22B7D"/>
    <w:rsid w:val="00B25947"/>
    <w:rsid w:val="00B27BED"/>
    <w:rsid w:val="00B315CC"/>
    <w:rsid w:val="00B34304"/>
    <w:rsid w:val="00B34BDB"/>
    <w:rsid w:val="00B35243"/>
    <w:rsid w:val="00B35EFF"/>
    <w:rsid w:val="00B41CC9"/>
    <w:rsid w:val="00B41E71"/>
    <w:rsid w:val="00B44EF9"/>
    <w:rsid w:val="00B45AB7"/>
    <w:rsid w:val="00B47296"/>
    <w:rsid w:val="00B47344"/>
    <w:rsid w:val="00B51EA4"/>
    <w:rsid w:val="00B56200"/>
    <w:rsid w:val="00B60518"/>
    <w:rsid w:val="00B63850"/>
    <w:rsid w:val="00B65023"/>
    <w:rsid w:val="00B65D3B"/>
    <w:rsid w:val="00B77291"/>
    <w:rsid w:val="00B926E3"/>
    <w:rsid w:val="00B94446"/>
    <w:rsid w:val="00B9534B"/>
    <w:rsid w:val="00B958B9"/>
    <w:rsid w:val="00BA4366"/>
    <w:rsid w:val="00BA494A"/>
    <w:rsid w:val="00BA758E"/>
    <w:rsid w:val="00BB1B54"/>
    <w:rsid w:val="00BB767E"/>
    <w:rsid w:val="00BC000C"/>
    <w:rsid w:val="00BC275D"/>
    <w:rsid w:val="00BC3CBE"/>
    <w:rsid w:val="00BC50E2"/>
    <w:rsid w:val="00BD0791"/>
    <w:rsid w:val="00BE00BD"/>
    <w:rsid w:val="00BE26C5"/>
    <w:rsid w:val="00BF4CC9"/>
    <w:rsid w:val="00BF7B4C"/>
    <w:rsid w:val="00BF7CDB"/>
    <w:rsid w:val="00C00C2A"/>
    <w:rsid w:val="00C0183F"/>
    <w:rsid w:val="00C04ECB"/>
    <w:rsid w:val="00C0518F"/>
    <w:rsid w:val="00C1168B"/>
    <w:rsid w:val="00C202E1"/>
    <w:rsid w:val="00C209E9"/>
    <w:rsid w:val="00C211E6"/>
    <w:rsid w:val="00C22403"/>
    <w:rsid w:val="00C33168"/>
    <w:rsid w:val="00C3770B"/>
    <w:rsid w:val="00C46923"/>
    <w:rsid w:val="00C478BD"/>
    <w:rsid w:val="00C5526A"/>
    <w:rsid w:val="00C61776"/>
    <w:rsid w:val="00C64626"/>
    <w:rsid w:val="00C66A99"/>
    <w:rsid w:val="00C66EA4"/>
    <w:rsid w:val="00C704D8"/>
    <w:rsid w:val="00C70A39"/>
    <w:rsid w:val="00C73815"/>
    <w:rsid w:val="00C74D83"/>
    <w:rsid w:val="00C81AF2"/>
    <w:rsid w:val="00C83183"/>
    <w:rsid w:val="00C86A23"/>
    <w:rsid w:val="00C9406B"/>
    <w:rsid w:val="00CA229F"/>
    <w:rsid w:val="00CB2A82"/>
    <w:rsid w:val="00CC2102"/>
    <w:rsid w:val="00CC613E"/>
    <w:rsid w:val="00CD0252"/>
    <w:rsid w:val="00CD2911"/>
    <w:rsid w:val="00CE43EE"/>
    <w:rsid w:val="00CE5B32"/>
    <w:rsid w:val="00CF0AE5"/>
    <w:rsid w:val="00CF24BC"/>
    <w:rsid w:val="00D043BE"/>
    <w:rsid w:val="00D062F2"/>
    <w:rsid w:val="00D10B45"/>
    <w:rsid w:val="00D12BBE"/>
    <w:rsid w:val="00D15620"/>
    <w:rsid w:val="00D15DAC"/>
    <w:rsid w:val="00D15EF3"/>
    <w:rsid w:val="00D222E9"/>
    <w:rsid w:val="00D274D0"/>
    <w:rsid w:val="00D275ED"/>
    <w:rsid w:val="00D3296F"/>
    <w:rsid w:val="00D3458F"/>
    <w:rsid w:val="00D354C4"/>
    <w:rsid w:val="00D40482"/>
    <w:rsid w:val="00D45E72"/>
    <w:rsid w:val="00D471F4"/>
    <w:rsid w:val="00D5503C"/>
    <w:rsid w:val="00D55A2B"/>
    <w:rsid w:val="00D64614"/>
    <w:rsid w:val="00D6508A"/>
    <w:rsid w:val="00D67A81"/>
    <w:rsid w:val="00D67B76"/>
    <w:rsid w:val="00D70698"/>
    <w:rsid w:val="00D75822"/>
    <w:rsid w:val="00D773DF"/>
    <w:rsid w:val="00D84E56"/>
    <w:rsid w:val="00D84ECE"/>
    <w:rsid w:val="00DA3E83"/>
    <w:rsid w:val="00DA66F1"/>
    <w:rsid w:val="00DB06DF"/>
    <w:rsid w:val="00DB219D"/>
    <w:rsid w:val="00DB6573"/>
    <w:rsid w:val="00DC1187"/>
    <w:rsid w:val="00DC34B2"/>
    <w:rsid w:val="00DC4942"/>
    <w:rsid w:val="00DC6C4F"/>
    <w:rsid w:val="00DD098F"/>
    <w:rsid w:val="00DD41EB"/>
    <w:rsid w:val="00DD4C9B"/>
    <w:rsid w:val="00DE323F"/>
    <w:rsid w:val="00DE56A2"/>
    <w:rsid w:val="00E073AD"/>
    <w:rsid w:val="00E11D94"/>
    <w:rsid w:val="00E11F9B"/>
    <w:rsid w:val="00E13165"/>
    <w:rsid w:val="00E24473"/>
    <w:rsid w:val="00E24E9D"/>
    <w:rsid w:val="00E270F6"/>
    <w:rsid w:val="00E31339"/>
    <w:rsid w:val="00E313F7"/>
    <w:rsid w:val="00E349D9"/>
    <w:rsid w:val="00E4706F"/>
    <w:rsid w:val="00E47CB4"/>
    <w:rsid w:val="00E500FC"/>
    <w:rsid w:val="00E502C7"/>
    <w:rsid w:val="00E50305"/>
    <w:rsid w:val="00E55237"/>
    <w:rsid w:val="00E55FDB"/>
    <w:rsid w:val="00E5666B"/>
    <w:rsid w:val="00E61EB8"/>
    <w:rsid w:val="00E66645"/>
    <w:rsid w:val="00E776EE"/>
    <w:rsid w:val="00E80100"/>
    <w:rsid w:val="00E81C5F"/>
    <w:rsid w:val="00E836BB"/>
    <w:rsid w:val="00E85CD8"/>
    <w:rsid w:val="00E95315"/>
    <w:rsid w:val="00EA2A89"/>
    <w:rsid w:val="00EA4A84"/>
    <w:rsid w:val="00EA5939"/>
    <w:rsid w:val="00EB4441"/>
    <w:rsid w:val="00EB4C78"/>
    <w:rsid w:val="00EB688C"/>
    <w:rsid w:val="00EC22DF"/>
    <w:rsid w:val="00EC28EF"/>
    <w:rsid w:val="00EC609F"/>
    <w:rsid w:val="00EC7F7E"/>
    <w:rsid w:val="00ED1F02"/>
    <w:rsid w:val="00ED2ECE"/>
    <w:rsid w:val="00ED5EA9"/>
    <w:rsid w:val="00ED608A"/>
    <w:rsid w:val="00EE4826"/>
    <w:rsid w:val="00EF1E24"/>
    <w:rsid w:val="00EF585E"/>
    <w:rsid w:val="00F004E5"/>
    <w:rsid w:val="00F012AF"/>
    <w:rsid w:val="00F01A09"/>
    <w:rsid w:val="00F03E57"/>
    <w:rsid w:val="00F051CA"/>
    <w:rsid w:val="00F14FAC"/>
    <w:rsid w:val="00F170D4"/>
    <w:rsid w:val="00F23673"/>
    <w:rsid w:val="00F273BA"/>
    <w:rsid w:val="00F31021"/>
    <w:rsid w:val="00F33336"/>
    <w:rsid w:val="00F33C34"/>
    <w:rsid w:val="00F34436"/>
    <w:rsid w:val="00F34550"/>
    <w:rsid w:val="00F36245"/>
    <w:rsid w:val="00F403BD"/>
    <w:rsid w:val="00F46B8E"/>
    <w:rsid w:val="00F50FBB"/>
    <w:rsid w:val="00F572EF"/>
    <w:rsid w:val="00F700E0"/>
    <w:rsid w:val="00F7058B"/>
    <w:rsid w:val="00F7298B"/>
    <w:rsid w:val="00F743E1"/>
    <w:rsid w:val="00F77E40"/>
    <w:rsid w:val="00F82455"/>
    <w:rsid w:val="00F87BF9"/>
    <w:rsid w:val="00F87E88"/>
    <w:rsid w:val="00FA360E"/>
    <w:rsid w:val="00FA492C"/>
    <w:rsid w:val="00FA7D08"/>
    <w:rsid w:val="00FB1201"/>
    <w:rsid w:val="00FB5E49"/>
    <w:rsid w:val="00FC125E"/>
    <w:rsid w:val="00FC5C76"/>
    <w:rsid w:val="00FD286C"/>
    <w:rsid w:val="00FD35A7"/>
    <w:rsid w:val="00FD6419"/>
    <w:rsid w:val="00FD7AA6"/>
    <w:rsid w:val="00FE30EE"/>
    <w:rsid w:val="00FE7B86"/>
    <w:rsid w:val="00FF193F"/>
    <w:rsid w:val="00FF46FC"/>
    <w:rsid w:val="00FF5F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7327"/>
  <w15:chartTrackingRefBased/>
  <w15:docId w15:val="{28C5FA12-8143-4F41-9DC5-162976AC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84770"/>
    <w:pPr>
      <w:spacing w:after="0" w:line="240" w:lineRule="auto"/>
    </w:pPr>
    <w:rPr>
      <w:rFonts w:ascii="Times New Roman" w:hAnsi="Times New Roman"/>
    </w:rPr>
  </w:style>
  <w:style w:type="paragraph" w:styleId="Heading1">
    <w:name w:val="heading 1"/>
    <w:basedOn w:val="Normal"/>
    <w:next w:val="Normal"/>
    <w:link w:val="Heading1Char"/>
    <w:uiPriority w:val="9"/>
    <w:rsid w:val="00267E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267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rsid w:val="00267EA7"/>
    <w:pPr>
      <w:numPr>
        <w:ilvl w:val="4"/>
        <w:numId w:val="1"/>
      </w:numPr>
      <w:spacing w:before="240" w:after="60"/>
      <w:outlineLvl w:val="4"/>
    </w:pPr>
    <w:rPr>
      <w:rFonts w:eastAsia="Times New Roman" w:cs="Times New Roman"/>
      <w:b/>
      <w:bCs/>
      <w:i/>
      <w:iCs/>
      <w:sz w:val="26"/>
      <w:szCs w:val="26"/>
      <w:lang w:eastAsia="et-EE"/>
    </w:rPr>
  </w:style>
  <w:style w:type="paragraph" w:styleId="Heading6">
    <w:name w:val="heading 6"/>
    <w:basedOn w:val="Normal"/>
    <w:next w:val="Normal"/>
    <w:link w:val="Heading6Char"/>
    <w:rsid w:val="00267EA7"/>
    <w:pPr>
      <w:numPr>
        <w:ilvl w:val="5"/>
        <w:numId w:val="2"/>
      </w:numPr>
      <w:spacing w:before="240" w:after="60"/>
      <w:outlineLvl w:val="5"/>
    </w:pPr>
    <w:rPr>
      <w:rFonts w:eastAsia="Times New Roman" w:cs="Times New Roman"/>
      <w:b/>
      <w:bCs/>
      <w:lang w:eastAsia="et-EE"/>
    </w:rPr>
  </w:style>
  <w:style w:type="paragraph" w:styleId="Heading7">
    <w:name w:val="heading 7"/>
    <w:basedOn w:val="Normal"/>
    <w:next w:val="Normal"/>
    <w:link w:val="Heading7Char"/>
    <w:rsid w:val="00267EA7"/>
    <w:pPr>
      <w:numPr>
        <w:ilvl w:val="6"/>
        <w:numId w:val="2"/>
      </w:numPr>
      <w:spacing w:before="240" w:after="60"/>
      <w:outlineLvl w:val="6"/>
    </w:pPr>
    <w:rPr>
      <w:rFonts w:eastAsia="Times New Roman" w:cs="Times New Roman"/>
      <w:lang w:eastAsia="et-EE"/>
    </w:rPr>
  </w:style>
  <w:style w:type="paragraph" w:styleId="Heading8">
    <w:name w:val="heading 8"/>
    <w:basedOn w:val="Normal"/>
    <w:next w:val="Normal"/>
    <w:link w:val="Heading8Char"/>
    <w:rsid w:val="00267EA7"/>
    <w:pPr>
      <w:numPr>
        <w:ilvl w:val="7"/>
        <w:numId w:val="2"/>
      </w:numPr>
      <w:spacing w:before="240" w:after="60"/>
      <w:outlineLvl w:val="7"/>
    </w:pPr>
    <w:rPr>
      <w:rFonts w:eastAsia="Times New Roman" w:cs="Times New Roman"/>
      <w:i/>
      <w:iCs/>
      <w:lang w:eastAsia="et-EE"/>
    </w:rPr>
  </w:style>
  <w:style w:type="paragraph" w:styleId="Heading9">
    <w:name w:val="heading 9"/>
    <w:basedOn w:val="Normal"/>
    <w:next w:val="Normal"/>
    <w:link w:val="Heading9Char"/>
    <w:rsid w:val="00267EA7"/>
    <w:pPr>
      <w:numPr>
        <w:ilvl w:val="8"/>
        <w:numId w:val="2"/>
      </w:numPr>
      <w:spacing w:before="240" w:after="60"/>
      <w:outlineLvl w:val="8"/>
    </w:pPr>
    <w:rPr>
      <w:rFonts w:ascii="Arial" w:eastAsia="Times New Roman"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Normal">
    <w:name w:val="SLO Normal"/>
    <w:qFormat/>
    <w:rsid w:val="00C64626"/>
    <w:pPr>
      <w:spacing w:before="120" w:after="120" w:line="240" w:lineRule="auto"/>
      <w:jc w:val="both"/>
    </w:pPr>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C64626"/>
    <w:pPr>
      <w:keepNext/>
      <w:numPr>
        <w:numId w:val="1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C6462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C64626"/>
    <w:pPr>
      <w:numPr>
        <w:ilvl w:val="2"/>
      </w:numPr>
      <w:outlineLvl w:val="2"/>
    </w:pPr>
    <w:rPr>
      <w:i/>
    </w:rPr>
  </w:style>
  <w:style w:type="paragraph" w:customStyle="1" w:styleId="4thlevelheading">
    <w:name w:val="4th level (heading)"/>
    <w:basedOn w:val="3rdlevelheading"/>
    <w:next w:val="SLONormal"/>
    <w:uiPriority w:val="1"/>
    <w:qFormat/>
    <w:rsid w:val="00C64626"/>
    <w:pPr>
      <w:numPr>
        <w:ilvl w:val="3"/>
      </w:numPr>
      <w:spacing w:after="120"/>
      <w:outlineLvl w:val="3"/>
    </w:pPr>
    <w:rPr>
      <w:b w:val="0"/>
    </w:rPr>
  </w:style>
  <w:style w:type="paragraph" w:customStyle="1" w:styleId="5thlevelheading">
    <w:name w:val="5th level (heading)"/>
    <w:basedOn w:val="4thlevelheading"/>
    <w:next w:val="SLONormal"/>
    <w:uiPriority w:val="1"/>
    <w:qFormat/>
    <w:rsid w:val="00C6462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C64626"/>
    <w:pPr>
      <w:spacing w:before="120" w:after="120"/>
    </w:pPr>
    <w:rPr>
      <w:b w:val="0"/>
    </w:rPr>
  </w:style>
  <w:style w:type="paragraph" w:customStyle="1" w:styleId="3rdlevelsubprovision">
    <w:name w:val="3rd level (subprovision)"/>
    <w:basedOn w:val="3rdlevelheading"/>
    <w:uiPriority w:val="2"/>
    <w:qFormat/>
    <w:rsid w:val="00C64626"/>
    <w:pPr>
      <w:spacing w:before="120" w:after="120"/>
    </w:pPr>
    <w:rPr>
      <w:b w:val="0"/>
      <w:i w:val="0"/>
    </w:rPr>
  </w:style>
  <w:style w:type="paragraph" w:customStyle="1" w:styleId="4thlevellist">
    <w:name w:val="4th level (list)"/>
    <w:basedOn w:val="4thlevelheading"/>
    <w:link w:val="4thlevellistChar"/>
    <w:uiPriority w:val="2"/>
    <w:qFormat/>
    <w:rsid w:val="00C64626"/>
    <w:pPr>
      <w:spacing w:before="120"/>
    </w:pPr>
    <w:rPr>
      <w:i w:val="0"/>
    </w:rPr>
  </w:style>
  <w:style w:type="paragraph" w:customStyle="1" w:styleId="5thlevel">
    <w:name w:val="5th level"/>
    <w:basedOn w:val="5thlevelheading"/>
    <w:uiPriority w:val="2"/>
    <w:qFormat/>
    <w:rsid w:val="00C64626"/>
    <w:pPr>
      <w:spacing w:before="120"/>
    </w:pPr>
    <w:rPr>
      <w:u w:val="none"/>
    </w:rPr>
  </w:style>
  <w:style w:type="paragraph" w:customStyle="1" w:styleId="SLOReportTitle">
    <w:name w:val="SLO Report Title"/>
    <w:basedOn w:val="SLONormal"/>
    <w:next w:val="SLONormal"/>
    <w:uiPriority w:val="3"/>
    <w:qFormat/>
    <w:rsid w:val="00C64626"/>
    <w:pPr>
      <w:keepNext/>
      <w:spacing w:before="360" w:after="360"/>
      <w:jc w:val="left"/>
    </w:pPr>
    <w:rPr>
      <w:b/>
      <w:caps/>
      <w:sz w:val="28"/>
    </w:rPr>
  </w:style>
  <w:style w:type="paragraph" w:customStyle="1" w:styleId="SLOAgreementTitle">
    <w:name w:val="SLO Agreement Title"/>
    <w:basedOn w:val="SLOReportTitle"/>
    <w:next w:val="SLONormal"/>
    <w:uiPriority w:val="3"/>
    <w:qFormat/>
    <w:rsid w:val="00C64626"/>
    <w:pPr>
      <w:jc w:val="center"/>
    </w:pPr>
  </w:style>
  <w:style w:type="paragraph" w:customStyle="1" w:styleId="SLOList">
    <w:name w:val="SLO List"/>
    <w:uiPriority w:val="4"/>
    <w:qFormat/>
    <w:rsid w:val="00C64626"/>
    <w:pPr>
      <w:numPr>
        <w:numId w:val="12"/>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SLONumberedList">
    <w:name w:val="SLO Numbered List"/>
    <w:uiPriority w:val="4"/>
    <w:qFormat/>
    <w:rsid w:val="00C64626"/>
    <w:pPr>
      <w:numPr>
        <w:numId w:val="13"/>
      </w:numPr>
      <w:spacing w:before="60" w:after="60" w:line="240" w:lineRule="auto"/>
      <w:jc w:val="both"/>
    </w:pPr>
    <w:rPr>
      <w:rFonts w:ascii="Times New Roman" w:eastAsia="Times New Roman" w:hAnsi="Times New Roman" w:cs="Times New Roman"/>
      <w:kern w:val="24"/>
      <w:sz w:val="24"/>
      <w:szCs w:val="24"/>
      <w:lang w:val="en-GB"/>
    </w:rPr>
  </w:style>
  <w:style w:type="paragraph" w:customStyle="1" w:styleId="NCNumbering">
    <w:name w:val="NC Numbering"/>
    <w:uiPriority w:val="4"/>
    <w:qFormat/>
    <w:rsid w:val="00C64626"/>
    <w:pPr>
      <w:numPr>
        <w:numId w:val="14"/>
      </w:numPr>
      <w:spacing w:before="60" w:after="60" w:line="240" w:lineRule="auto"/>
      <w:jc w:val="both"/>
    </w:pPr>
    <w:rPr>
      <w:rFonts w:ascii="Times New Roman" w:eastAsia="Times New Roman" w:hAnsi="Times New Roman" w:cs="Times New Roman"/>
      <w:kern w:val="24"/>
      <w:sz w:val="24"/>
      <w:szCs w:val="24"/>
      <w:lang w:val="en-GB"/>
    </w:rPr>
  </w:style>
  <w:style w:type="character" w:customStyle="1" w:styleId="Heading1Char">
    <w:name w:val="Heading 1 Char"/>
    <w:basedOn w:val="DefaultParagraphFont"/>
    <w:link w:val="Heading1"/>
    <w:uiPriority w:val="9"/>
    <w:rsid w:val="0026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67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rsid w:val="00267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EA7"/>
    <w:rPr>
      <w:rFonts w:asciiTheme="majorHAnsi" w:eastAsiaTheme="majorEastAsia" w:hAnsiTheme="majorHAnsi" w:cstheme="majorBidi"/>
      <w:spacing w:val="-10"/>
      <w:kern w:val="28"/>
      <w:sz w:val="56"/>
      <w:szCs w:val="56"/>
    </w:rPr>
  </w:style>
  <w:style w:type="paragraph" w:styleId="NoSpacing">
    <w:name w:val="No Spacing"/>
    <w:uiPriority w:val="1"/>
    <w:rsid w:val="00267EA7"/>
    <w:pPr>
      <w:spacing w:after="0" w:line="240" w:lineRule="auto"/>
    </w:pPr>
  </w:style>
  <w:style w:type="character" w:customStyle="1" w:styleId="Heading5Char">
    <w:name w:val="Heading 5 Char"/>
    <w:basedOn w:val="DefaultParagraphFont"/>
    <w:link w:val="Heading5"/>
    <w:rsid w:val="00267EA7"/>
    <w:rPr>
      <w:rFonts w:ascii="Times New Roman" w:eastAsia="Times New Roman" w:hAnsi="Times New Roman" w:cs="Times New Roman"/>
      <w:b/>
      <w:bCs/>
      <w:i/>
      <w:iCs/>
      <w:sz w:val="26"/>
      <w:szCs w:val="26"/>
      <w:lang w:eastAsia="et-EE"/>
    </w:rPr>
  </w:style>
  <w:style w:type="character" w:customStyle="1" w:styleId="Heading6Char">
    <w:name w:val="Heading 6 Char"/>
    <w:basedOn w:val="DefaultParagraphFont"/>
    <w:link w:val="Heading6"/>
    <w:rsid w:val="00267EA7"/>
    <w:rPr>
      <w:rFonts w:ascii="Times New Roman" w:eastAsia="Times New Roman" w:hAnsi="Times New Roman" w:cs="Times New Roman"/>
      <w:b/>
      <w:bCs/>
      <w:lang w:eastAsia="et-EE"/>
    </w:rPr>
  </w:style>
  <w:style w:type="character" w:customStyle="1" w:styleId="Heading7Char">
    <w:name w:val="Heading 7 Char"/>
    <w:basedOn w:val="DefaultParagraphFont"/>
    <w:link w:val="Heading7"/>
    <w:rsid w:val="00267EA7"/>
    <w:rPr>
      <w:rFonts w:ascii="Times New Roman" w:eastAsia="Times New Roman" w:hAnsi="Times New Roman" w:cs="Times New Roman"/>
      <w:lang w:eastAsia="et-EE"/>
    </w:rPr>
  </w:style>
  <w:style w:type="character" w:customStyle="1" w:styleId="Heading8Char">
    <w:name w:val="Heading 8 Char"/>
    <w:basedOn w:val="DefaultParagraphFont"/>
    <w:link w:val="Heading8"/>
    <w:rsid w:val="00267EA7"/>
    <w:rPr>
      <w:rFonts w:ascii="Times New Roman" w:eastAsia="Times New Roman" w:hAnsi="Times New Roman" w:cs="Times New Roman"/>
      <w:i/>
      <w:iCs/>
      <w:lang w:eastAsia="et-EE"/>
    </w:rPr>
  </w:style>
  <w:style w:type="character" w:customStyle="1" w:styleId="Heading9Char">
    <w:name w:val="Heading 9 Char"/>
    <w:basedOn w:val="DefaultParagraphFont"/>
    <w:link w:val="Heading9"/>
    <w:rsid w:val="00267EA7"/>
    <w:rPr>
      <w:rFonts w:ascii="Arial" w:eastAsia="Times New Roman" w:hAnsi="Arial" w:cs="Arial"/>
      <w:lang w:eastAsia="et-EE"/>
    </w:rPr>
  </w:style>
  <w:style w:type="paragraph" w:styleId="Header">
    <w:name w:val="header"/>
    <w:basedOn w:val="SLONormalSmall"/>
    <w:link w:val="HeaderChar"/>
    <w:rsid w:val="00267EA7"/>
    <w:pPr>
      <w:tabs>
        <w:tab w:val="center" w:pos="4535"/>
        <w:tab w:val="right" w:pos="9071"/>
      </w:tabs>
    </w:pPr>
  </w:style>
  <w:style w:type="character" w:customStyle="1" w:styleId="HeaderChar">
    <w:name w:val="Header Char"/>
    <w:basedOn w:val="DefaultParagraphFont"/>
    <w:link w:val="Header"/>
    <w:rsid w:val="00267EA7"/>
    <w:rPr>
      <w:rFonts w:ascii="Times New Roman" w:eastAsia="Times New Roman" w:hAnsi="Times New Roman" w:cs="Times New Roman"/>
      <w:kern w:val="24"/>
      <w:sz w:val="20"/>
      <w:szCs w:val="24"/>
      <w:lang w:val="en-GB"/>
    </w:rPr>
  </w:style>
  <w:style w:type="paragraph" w:styleId="Footer">
    <w:name w:val="footer"/>
    <w:basedOn w:val="SLONormalSmall"/>
    <w:link w:val="FooterChar"/>
    <w:rsid w:val="00267EA7"/>
    <w:pPr>
      <w:tabs>
        <w:tab w:val="center" w:pos="4535"/>
        <w:tab w:val="right" w:pos="9071"/>
      </w:tabs>
    </w:pPr>
  </w:style>
  <w:style w:type="character" w:customStyle="1" w:styleId="FooterChar">
    <w:name w:val="Footer Char"/>
    <w:basedOn w:val="DefaultParagraphFont"/>
    <w:link w:val="Footer"/>
    <w:uiPriority w:val="99"/>
    <w:rsid w:val="00267EA7"/>
    <w:rPr>
      <w:rFonts w:ascii="Times New Roman" w:eastAsia="Times New Roman" w:hAnsi="Times New Roman" w:cs="Times New Roman"/>
      <w:kern w:val="24"/>
      <w:sz w:val="20"/>
      <w:szCs w:val="24"/>
      <w:lang w:val="en-GB"/>
    </w:rPr>
  </w:style>
  <w:style w:type="paragraph" w:customStyle="1" w:styleId="SLONormalnospace">
    <w:name w:val="SLO Normal (no space)"/>
    <w:basedOn w:val="SLONormal"/>
    <w:rsid w:val="00267EA7"/>
    <w:pPr>
      <w:spacing w:before="0" w:after="0"/>
    </w:pPr>
  </w:style>
  <w:style w:type="paragraph" w:customStyle="1" w:styleId="SORLDDClientInformation">
    <w:name w:val="SOR_LDD_Client Information"/>
    <w:basedOn w:val="SORLDDNormal"/>
    <w:rsid w:val="003E2BEB"/>
    <w:pPr>
      <w:spacing w:after="0" w:line="305" w:lineRule="auto"/>
      <w:jc w:val="right"/>
    </w:pPr>
    <w:rPr>
      <w:sz w:val="20"/>
    </w:rPr>
  </w:style>
  <w:style w:type="paragraph" w:customStyle="1" w:styleId="SLONormalSmall">
    <w:name w:val="SLO Normal (Small)"/>
    <w:basedOn w:val="SLONormal"/>
    <w:rsid w:val="00267EA7"/>
    <w:pPr>
      <w:spacing w:before="60" w:after="60"/>
    </w:pPr>
    <w:rPr>
      <w:sz w:val="20"/>
    </w:rPr>
  </w:style>
  <w:style w:type="paragraph" w:customStyle="1" w:styleId="SLONormalWhite">
    <w:name w:val="SLO Normal White"/>
    <w:basedOn w:val="SLONormal"/>
    <w:rsid w:val="00267EA7"/>
    <w:rPr>
      <w:color w:val="FFFFFF"/>
    </w:rPr>
  </w:style>
  <w:style w:type="character" w:customStyle="1" w:styleId="SC">
    <w:name w:val="SC"/>
    <w:basedOn w:val="DefaultParagraphFont"/>
    <w:rsid w:val="00267EA7"/>
    <w:rPr>
      <w:u w:val="single"/>
    </w:rPr>
  </w:style>
  <w:style w:type="paragraph" w:customStyle="1" w:styleId="SORAINENComment">
    <w:name w:val="SORAINEN Comment"/>
    <w:basedOn w:val="SLONormal"/>
    <w:rsid w:val="00267EA7"/>
    <w:pPr>
      <w:pBdr>
        <w:top w:val="single" w:sz="4" w:space="1" w:color="auto"/>
        <w:left w:val="single" w:sz="4" w:space="4" w:color="auto"/>
        <w:bottom w:val="single" w:sz="4" w:space="1" w:color="auto"/>
        <w:right w:val="single" w:sz="4" w:space="4" w:color="auto"/>
      </w:pBdr>
      <w:shd w:val="clear" w:color="auto" w:fill="F3F3F3"/>
    </w:pPr>
    <w:rPr>
      <w:sz w:val="20"/>
    </w:rPr>
  </w:style>
  <w:style w:type="paragraph" w:styleId="NormalWeb">
    <w:name w:val="Normal (Web)"/>
    <w:basedOn w:val="Normal"/>
    <w:uiPriority w:val="99"/>
    <w:semiHidden/>
    <w:unhideWhenUsed/>
    <w:rsid w:val="006B641C"/>
    <w:pPr>
      <w:spacing w:after="225"/>
      <w:jc w:val="both"/>
    </w:pPr>
    <w:rPr>
      <w:rFonts w:eastAsia="Times New Roman" w:cs="Times New Roman"/>
      <w:szCs w:val="24"/>
      <w:lang w:eastAsia="et-EE"/>
    </w:rPr>
  </w:style>
  <w:style w:type="paragraph" w:customStyle="1" w:styleId="SORLDDHeadingSlide">
    <w:name w:val="SOR_LDD_Heading Slide"/>
    <w:basedOn w:val="SORLDDTitle"/>
    <w:rsid w:val="003E2BEB"/>
    <w:pPr>
      <w:spacing w:before="3840"/>
    </w:pPr>
  </w:style>
  <w:style w:type="paragraph" w:customStyle="1" w:styleId="SORLDDTableHead-B-W-Bold">
    <w:name w:val="SOR_LDD_Table Head - B-W-Bold"/>
    <w:basedOn w:val="SORLDDNormal"/>
    <w:uiPriority w:val="2"/>
    <w:rsid w:val="00C64626"/>
    <w:pPr>
      <w:numPr>
        <w:numId w:val="10"/>
      </w:numPr>
      <w:jc w:val="center"/>
    </w:pPr>
    <w:rPr>
      <w:b/>
      <w:color w:val="FFFFFF" w:themeColor="background1"/>
    </w:rPr>
  </w:style>
  <w:style w:type="paragraph" w:customStyle="1" w:styleId="SORLDDTableBreak">
    <w:name w:val="SOR_LDD_Table Break"/>
    <w:basedOn w:val="SORLDDNormal"/>
    <w:rsid w:val="003E2BEB"/>
    <w:pPr>
      <w:spacing w:after="0" w:line="240" w:lineRule="auto"/>
    </w:pPr>
    <w:rPr>
      <w:sz w:val="8"/>
      <w:szCs w:val="8"/>
    </w:rPr>
  </w:style>
  <w:style w:type="paragraph" w:customStyle="1" w:styleId="SORLDDHeading2-Table">
    <w:name w:val="SOR_LDD_Heading 2 - Table"/>
    <w:basedOn w:val="SORLDDTableHead-B-W-Bold"/>
    <w:rsid w:val="003E2BEB"/>
    <w:pPr>
      <w:numPr>
        <w:numId w:val="4"/>
      </w:numPr>
      <w:spacing w:before="120" w:after="120" w:line="240" w:lineRule="auto"/>
      <w:jc w:val="left"/>
    </w:pPr>
  </w:style>
  <w:style w:type="paragraph" w:customStyle="1" w:styleId="HeadingofAppendix">
    <w:name w:val="Heading of Appendix"/>
    <w:next w:val="SLONormal"/>
    <w:rsid w:val="00332514"/>
    <w:pPr>
      <w:keepNext/>
      <w:pageBreakBefore/>
      <w:numPr>
        <w:numId w:val="2"/>
      </w:numPr>
      <w:spacing w:before="360" w:after="360" w:line="240" w:lineRule="auto"/>
      <w:outlineLvl w:val="0"/>
    </w:pPr>
    <w:rPr>
      <w:rFonts w:ascii="Times New Roman" w:eastAsia="Times New Roman" w:hAnsi="Times New Roman" w:cs="Times New Roman"/>
      <w:b/>
      <w:sz w:val="24"/>
      <w:szCs w:val="24"/>
      <w:lang w:val="en-GB"/>
    </w:rPr>
  </w:style>
  <w:style w:type="paragraph" w:customStyle="1" w:styleId="TextofAppendixlevel1">
    <w:name w:val="Text of Appendix level 1"/>
    <w:basedOn w:val="HeadingofAppendix"/>
    <w:rsid w:val="00332514"/>
    <w:pPr>
      <w:keepNext w:val="0"/>
      <w:pageBreakBefore w:val="0"/>
      <w:numPr>
        <w:ilvl w:val="1"/>
      </w:numPr>
      <w:spacing w:before="120" w:after="120"/>
      <w:jc w:val="both"/>
      <w:outlineLvl w:val="1"/>
    </w:pPr>
    <w:rPr>
      <w:b w:val="0"/>
    </w:rPr>
  </w:style>
  <w:style w:type="paragraph" w:customStyle="1" w:styleId="TextofAppendixlevel2">
    <w:name w:val="Text of Appendix level 2"/>
    <w:basedOn w:val="TextofAppendixlevel1"/>
    <w:rsid w:val="00267EA7"/>
    <w:pPr>
      <w:numPr>
        <w:ilvl w:val="2"/>
      </w:numPr>
      <w:outlineLvl w:val="2"/>
    </w:pPr>
  </w:style>
  <w:style w:type="paragraph" w:customStyle="1" w:styleId="TextofAppendixlevel3">
    <w:name w:val="Text of Appendix level 3"/>
    <w:basedOn w:val="TextofAppendixlevel2"/>
    <w:rsid w:val="00267EA7"/>
    <w:pPr>
      <w:numPr>
        <w:ilvl w:val="3"/>
      </w:numPr>
      <w:outlineLvl w:val="3"/>
    </w:pPr>
  </w:style>
  <w:style w:type="paragraph" w:customStyle="1" w:styleId="TextofAppendixlevel4">
    <w:name w:val="Text of Appendix level 4"/>
    <w:basedOn w:val="TextofAppendixlevel3"/>
    <w:rsid w:val="00267EA7"/>
    <w:pPr>
      <w:numPr>
        <w:ilvl w:val="4"/>
      </w:numPr>
      <w:outlineLvl w:val="4"/>
    </w:pPr>
  </w:style>
  <w:style w:type="numbering" w:customStyle="1" w:styleId="SLONumberings">
    <w:name w:val="SLO_Numberings"/>
    <w:uiPriority w:val="99"/>
    <w:rsid w:val="00267EA7"/>
    <w:pPr>
      <w:numPr>
        <w:numId w:val="6"/>
      </w:numPr>
    </w:pPr>
  </w:style>
  <w:style w:type="paragraph" w:customStyle="1" w:styleId="Agreement1stlevelheadingnonumber">
    <w:name w:val="Agreement 1st level (heading) no number"/>
    <w:basedOn w:val="1stlevelheading"/>
    <w:next w:val="SLONormal"/>
    <w:rsid w:val="00267EA7"/>
    <w:pPr>
      <w:numPr>
        <w:numId w:val="0"/>
      </w:numPr>
      <w:outlineLvl w:val="9"/>
    </w:pPr>
    <w:rPr>
      <w:kern w:val="22"/>
    </w:rPr>
  </w:style>
  <w:style w:type="paragraph" w:customStyle="1" w:styleId="AgreementPartiesandRecitals">
    <w:name w:val="Agreement Parties and Recitals"/>
    <w:basedOn w:val="1stlevelheading"/>
    <w:rsid w:val="00267EA7"/>
    <w:pPr>
      <w:numPr>
        <w:numId w:val="0"/>
      </w:numPr>
      <w:outlineLvl w:val="9"/>
    </w:pPr>
    <w:rPr>
      <w:kern w:val="22"/>
    </w:rPr>
  </w:style>
  <w:style w:type="paragraph" w:customStyle="1" w:styleId="SLOlistofparties">
    <w:name w:val="SLO list of parties"/>
    <w:rsid w:val="007B47CD"/>
    <w:pPr>
      <w:numPr>
        <w:numId w:val="3"/>
      </w:numPr>
      <w:spacing w:before="120" w:after="120" w:line="240" w:lineRule="auto"/>
      <w:jc w:val="both"/>
    </w:pPr>
    <w:rPr>
      <w:rFonts w:ascii="Times New Roman" w:eastAsia="Times New Roman" w:hAnsi="Times New Roman" w:cs="Times New Roman"/>
      <w:sz w:val="24"/>
      <w:szCs w:val="24"/>
      <w:lang w:val="en-GB"/>
    </w:rPr>
  </w:style>
  <w:style w:type="paragraph" w:customStyle="1" w:styleId="SLOlistofrecitals">
    <w:name w:val="SLO list of recitals"/>
    <w:basedOn w:val="Normal"/>
    <w:rsid w:val="007B47CD"/>
    <w:pPr>
      <w:numPr>
        <w:ilvl w:val="1"/>
        <w:numId w:val="3"/>
      </w:numPr>
      <w:spacing w:before="120" w:after="120"/>
    </w:pPr>
    <w:rPr>
      <w:rFonts w:eastAsia="Times New Roman" w:cs="Times New Roman"/>
      <w:szCs w:val="24"/>
      <w:lang w:val="en-GB"/>
    </w:rPr>
  </w:style>
  <w:style w:type="paragraph" w:customStyle="1" w:styleId="4thlevelheadingnoindent">
    <w:name w:val="4th level (heading) no indent"/>
    <w:basedOn w:val="4thlevelheading"/>
    <w:next w:val="SLONormal"/>
    <w:uiPriority w:val="6"/>
    <w:rsid w:val="00267EA7"/>
    <w:pPr>
      <w:numPr>
        <w:ilvl w:val="0"/>
        <w:numId w:val="0"/>
      </w:numPr>
      <w:tabs>
        <w:tab w:val="num" w:pos="1928"/>
      </w:tabs>
      <w:ind w:left="851" w:hanging="851"/>
    </w:pPr>
  </w:style>
  <w:style w:type="paragraph" w:customStyle="1" w:styleId="SLONormalCentered">
    <w:name w:val="SLO Normal (Centered)"/>
    <w:basedOn w:val="SLONormal"/>
    <w:uiPriority w:val="6"/>
    <w:rsid w:val="00267EA7"/>
    <w:pPr>
      <w:jc w:val="center"/>
    </w:pPr>
  </w:style>
  <w:style w:type="paragraph" w:customStyle="1" w:styleId="SLONormalLeft">
    <w:name w:val="SLO Normal (Left)"/>
    <w:basedOn w:val="SLONormal"/>
    <w:uiPriority w:val="6"/>
    <w:rsid w:val="00267EA7"/>
    <w:pPr>
      <w:jc w:val="left"/>
    </w:pPr>
  </w:style>
  <w:style w:type="paragraph" w:customStyle="1" w:styleId="SLONormalRight">
    <w:name w:val="SLO Normal (Right)"/>
    <w:basedOn w:val="SLONormal"/>
    <w:uiPriority w:val="6"/>
    <w:rsid w:val="00267EA7"/>
    <w:pPr>
      <w:jc w:val="right"/>
    </w:pPr>
  </w:style>
  <w:style w:type="paragraph" w:customStyle="1" w:styleId="4thlevellistnoindent">
    <w:name w:val="4th level (list) no indent"/>
    <w:basedOn w:val="4thlevelheading"/>
    <w:uiPriority w:val="6"/>
    <w:rsid w:val="00267EA7"/>
    <w:pPr>
      <w:numPr>
        <w:ilvl w:val="0"/>
        <w:numId w:val="0"/>
      </w:numPr>
      <w:tabs>
        <w:tab w:val="num" w:pos="1928"/>
      </w:tabs>
      <w:spacing w:before="120"/>
      <w:ind w:left="851" w:hanging="851"/>
    </w:pPr>
    <w:rPr>
      <w:i w:val="0"/>
    </w:rPr>
  </w:style>
  <w:style w:type="paragraph" w:customStyle="1" w:styleId="5thlevelheadingnoindent">
    <w:name w:val="5th level (heading) no indent"/>
    <w:basedOn w:val="5thlevelheading"/>
    <w:next w:val="SLONormal"/>
    <w:uiPriority w:val="6"/>
    <w:rsid w:val="00267EA7"/>
    <w:pPr>
      <w:numPr>
        <w:ilvl w:val="0"/>
        <w:numId w:val="0"/>
      </w:numPr>
      <w:tabs>
        <w:tab w:val="num" w:pos="2835"/>
      </w:tabs>
      <w:ind w:left="851" w:hanging="851"/>
    </w:pPr>
  </w:style>
  <w:style w:type="paragraph" w:customStyle="1" w:styleId="5thlevelnoindent">
    <w:name w:val="5th level no indent"/>
    <w:basedOn w:val="5thlevelheading"/>
    <w:uiPriority w:val="6"/>
    <w:rsid w:val="00267EA7"/>
    <w:pPr>
      <w:numPr>
        <w:ilvl w:val="0"/>
        <w:numId w:val="0"/>
      </w:numPr>
      <w:tabs>
        <w:tab w:val="num" w:pos="2835"/>
      </w:tabs>
      <w:spacing w:before="120"/>
      <w:ind w:left="851" w:hanging="851"/>
    </w:pPr>
    <w:rPr>
      <w:u w:val="none"/>
    </w:rPr>
  </w:style>
  <w:style w:type="paragraph" w:customStyle="1" w:styleId="SORLDDTableParagraph">
    <w:name w:val="SOR_LDD_Table Paragraph"/>
    <w:basedOn w:val="SORLDDNormal"/>
    <w:uiPriority w:val="2"/>
    <w:rsid w:val="00C64626"/>
    <w:pPr>
      <w:numPr>
        <w:numId w:val="9"/>
      </w:numPr>
      <w:tabs>
        <w:tab w:val="left" w:pos="408"/>
      </w:tabs>
      <w:suppressAutoHyphens/>
      <w:jc w:val="left"/>
    </w:pPr>
  </w:style>
  <w:style w:type="paragraph" w:customStyle="1" w:styleId="SORLDDListParagraph-Bold">
    <w:name w:val="SOR_LDD_List Paragraph - Bold"/>
    <w:basedOn w:val="SORLDDListParagraph"/>
    <w:next w:val="SORLDDQuote"/>
    <w:uiPriority w:val="3"/>
    <w:rsid w:val="00C64626"/>
    <w:pPr>
      <w:ind w:left="0" w:firstLine="0"/>
    </w:pPr>
    <w:rPr>
      <w:b/>
    </w:rPr>
  </w:style>
  <w:style w:type="paragraph" w:customStyle="1" w:styleId="SORLDDNormal">
    <w:name w:val="SOR_LDD_Normal"/>
    <w:rsid w:val="00C64626"/>
    <w:pPr>
      <w:spacing w:after="80" w:line="220" w:lineRule="exact"/>
      <w:jc w:val="both"/>
    </w:pPr>
    <w:rPr>
      <w:rFonts w:ascii="Calibri" w:hAnsi="Calibri"/>
      <w:sz w:val="18"/>
      <w:lang w:val="en-GB"/>
    </w:rPr>
  </w:style>
  <w:style w:type="paragraph" w:customStyle="1" w:styleId="SORLDDListParagraph">
    <w:name w:val="SOR_LDD_List Paragraph"/>
    <w:basedOn w:val="SORLDDNormal"/>
    <w:link w:val="SORLDDListParagraphChar"/>
    <w:uiPriority w:val="4"/>
    <w:rsid w:val="00C64626"/>
    <w:pPr>
      <w:ind w:left="360" w:hanging="360"/>
      <w:contextualSpacing/>
    </w:pPr>
  </w:style>
  <w:style w:type="paragraph" w:customStyle="1" w:styleId="SORLDDTitle">
    <w:name w:val="SOR_LDD_Title"/>
    <w:link w:val="SORLDDTitleChar"/>
    <w:uiPriority w:val="6"/>
    <w:rsid w:val="003E2BEB"/>
    <w:pPr>
      <w:spacing w:after="0" w:line="264" w:lineRule="auto"/>
      <w:jc w:val="right"/>
    </w:pPr>
    <w:rPr>
      <w:rFonts w:ascii="Calibri" w:eastAsiaTheme="majorEastAsia" w:hAnsi="Calibri" w:cstheme="majorBidi"/>
      <w:color w:val="005293"/>
      <w:spacing w:val="-10"/>
      <w:kern w:val="28"/>
      <w:sz w:val="56"/>
      <w:szCs w:val="56"/>
      <w:lang w:val="en-GB"/>
    </w:rPr>
  </w:style>
  <w:style w:type="paragraph" w:customStyle="1" w:styleId="SORLDDNoSpacing">
    <w:name w:val="SOR_LDD_No Spacing"/>
    <w:uiPriority w:val="6"/>
    <w:rsid w:val="003E2BEB"/>
    <w:pPr>
      <w:spacing w:after="0" w:line="240" w:lineRule="auto"/>
    </w:pPr>
    <w:rPr>
      <w:rFonts w:ascii="Calibri" w:eastAsiaTheme="minorEastAsia" w:hAnsi="Calibri" w:cs="Times New Roman"/>
      <w:sz w:val="18"/>
      <w:lang w:val="en-GB"/>
    </w:rPr>
  </w:style>
  <w:style w:type="character" w:customStyle="1" w:styleId="SORLDDTitleChar">
    <w:name w:val="SOR_LDD_Title Char"/>
    <w:basedOn w:val="TitleChar"/>
    <w:link w:val="SORLDDTitle"/>
    <w:uiPriority w:val="6"/>
    <w:rsid w:val="003E2BEB"/>
    <w:rPr>
      <w:rFonts w:ascii="Calibri" w:eastAsiaTheme="majorEastAsia" w:hAnsi="Calibri" w:cstheme="majorBidi"/>
      <w:color w:val="005293"/>
      <w:spacing w:val="-10"/>
      <w:kern w:val="28"/>
      <w:sz w:val="56"/>
      <w:szCs w:val="56"/>
      <w:lang w:val="en-GB"/>
    </w:rPr>
  </w:style>
  <w:style w:type="character" w:customStyle="1" w:styleId="SORLDDListParagraphChar">
    <w:name w:val="SOR_LDD_List Paragraph Char"/>
    <w:basedOn w:val="DefaultParagraphFont"/>
    <w:link w:val="SORLDDListParagraph"/>
    <w:uiPriority w:val="4"/>
    <w:rsid w:val="00C64626"/>
    <w:rPr>
      <w:rFonts w:ascii="Calibri" w:hAnsi="Calibri"/>
      <w:sz w:val="18"/>
      <w:lang w:val="en-GB"/>
    </w:rPr>
  </w:style>
  <w:style w:type="paragraph" w:customStyle="1" w:styleId="SORLDDHeading1">
    <w:name w:val="SOR_LDD_Heading 1"/>
    <w:next w:val="SORLDDNormal"/>
    <w:uiPriority w:val="2"/>
    <w:rsid w:val="00C64626"/>
    <w:pPr>
      <w:keepNext/>
      <w:keepLines/>
      <w:numPr>
        <w:numId w:val="7"/>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2">
    <w:name w:val="SOR_LDD_Heading 2"/>
    <w:basedOn w:val="SORLDDHeading1"/>
    <w:next w:val="SORLDDNormal"/>
    <w:uiPriority w:val="2"/>
    <w:rsid w:val="00C64626"/>
    <w:pPr>
      <w:numPr>
        <w:ilvl w:val="1"/>
      </w:numPr>
      <w:spacing w:after="240"/>
    </w:pPr>
    <w:rPr>
      <w:caps w:val="0"/>
      <w:sz w:val="20"/>
    </w:rPr>
  </w:style>
  <w:style w:type="paragraph" w:customStyle="1" w:styleId="SORLDDHeading3">
    <w:name w:val="SOR_LDD_Heading 3"/>
    <w:basedOn w:val="SORLDDHeading2"/>
    <w:uiPriority w:val="6"/>
    <w:rsid w:val="003E2BEB"/>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3E2BEB"/>
    <w:pPr>
      <w:numPr>
        <w:ilvl w:val="3"/>
        <w:numId w:val="7"/>
      </w:numPr>
      <w:spacing w:before="200"/>
    </w:pPr>
    <w:rPr>
      <w:rFonts w:asciiTheme="majorHAnsi" w:eastAsiaTheme="majorEastAsia" w:hAnsiTheme="majorHAnsi" w:cstheme="majorBidi"/>
      <w:i/>
      <w:iCs/>
      <w:color w:val="2F5496" w:themeColor="accent1" w:themeShade="BF"/>
      <w:sz w:val="18"/>
      <w:lang w:val="en-GB"/>
    </w:rPr>
  </w:style>
  <w:style w:type="paragraph" w:customStyle="1" w:styleId="SORLDDHeading5">
    <w:name w:val="SOR_LDD_Heading 5"/>
    <w:uiPriority w:val="6"/>
    <w:rsid w:val="003E2BEB"/>
    <w:pPr>
      <w:keepNext/>
      <w:numPr>
        <w:ilvl w:val="4"/>
        <w:numId w:val="7"/>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3E2BEB"/>
    <w:pPr>
      <w:numPr>
        <w:ilvl w:val="5"/>
        <w:numId w:val="7"/>
      </w:numPr>
    </w:pPr>
    <w:rPr>
      <w:rFonts w:ascii="Calibri" w:eastAsiaTheme="majorEastAsia" w:hAnsi="Calibri" w:cstheme="majorBidi"/>
      <w:iCs/>
      <w:sz w:val="18"/>
      <w:lang w:val="en-GB"/>
    </w:rPr>
  </w:style>
  <w:style w:type="paragraph" w:customStyle="1" w:styleId="SORLDDHeading7">
    <w:name w:val="SOR_LDD_Heading 7"/>
    <w:uiPriority w:val="6"/>
    <w:rsid w:val="003E2BEB"/>
    <w:pPr>
      <w:numPr>
        <w:ilvl w:val="6"/>
        <w:numId w:val="7"/>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3E2BEB"/>
    <w:pPr>
      <w:numPr>
        <w:ilvl w:val="7"/>
        <w:numId w:val="7"/>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3E2BEB"/>
    <w:pPr>
      <w:numPr>
        <w:ilvl w:val="8"/>
        <w:numId w:val="7"/>
      </w:numPr>
    </w:pPr>
    <w:rPr>
      <w:rFonts w:asciiTheme="majorHAnsi" w:eastAsiaTheme="majorEastAsia" w:hAnsiTheme="majorHAnsi" w:cstheme="majorBidi"/>
      <w:i/>
      <w:iCs/>
      <w:color w:val="404040" w:themeColor="text1" w:themeTint="BF"/>
      <w:sz w:val="20"/>
      <w:szCs w:val="20"/>
      <w:lang w:val="en-GB"/>
    </w:rPr>
  </w:style>
  <w:style w:type="numbering" w:customStyle="1" w:styleId="SORLDDHeadings">
    <w:name w:val="SOR_LDD_Headings"/>
    <w:uiPriority w:val="99"/>
    <w:rsid w:val="003E2BEB"/>
    <w:pPr>
      <w:numPr>
        <w:numId w:val="5"/>
      </w:numPr>
    </w:pPr>
  </w:style>
  <w:style w:type="paragraph" w:customStyle="1" w:styleId="SORLDDSubtitle">
    <w:name w:val="SOR_LDD_Subtitle"/>
    <w:uiPriority w:val="6"/>
    <w:rsid w:val="003E2BEB"/>
    <w:pPr>
      <w:spacing w:after="0" w:line="240" w:lineRule="auto"/>
    </w:pPr>
    <w:rPr>
      <w:rFonts w:ascii="Calibri" w:eastAsiaTheme="minorEastAsia" w:hAnsi="Calibri" w:cs="Times New Roman"/>
      <w:spacing w:val="15"/>
      <w:sz w:val="32"/>
      <w:lang w:val="en-GB"/>
    </w:rPr>
  </w:style>
  <w:style w:type="paragraph" w:customStyle="1" w:styleId="SORLDDWatermark">
    <w:name w:val="SOR_LDD_Watermark"/>
    <w:basedOn w:val="Normal"/>
    <w:uiPriority w:val="6"/>
    <w:rsid w:val="003E2BEB"/>
    <w:pPr>
      <w:suppressAutoHyphens/>
      <w:spacing w:after="80"/>
    </w:pPr>
    <w:rPr>
      <w:rFonts w:ascii="Calibri" w:eastAsia="Times New Roman" w:hAnsi="Calibri" w:cs="Times New Roman"/>
      <w:color w:val="DDDEDD"/>
      <w:sz w:val="72"/>
      <w:szCs w:val="72"/>
      <w:lang w:val="en-GB"/>
    </w:rPr>
  </w:style>
  <w:style w:type="paragraph" w:customStyle="1" w:styleId="SORLDDTableParagraphESnumbering">
    <w:name w:val="SOR_LDD_Table_Paragraph_ES_numbering"/>
    <w:basedOn w:val="SORLDDTableParagraph"/>
    <w:uiPriority w:val="4"/>
    <w:rsid w:val="00C64626"/>
    <w:pPr>
      <w:numPr>
        <w:ilvl w:val="1"/>
        <w:numId w:val="8"/>
      </w:numPr>
    </w:pPr>
  </w:style>
  <w:style w:type="paragraph" w:customStyle="1" w:styleId="SORLDDHeading2ESNumbering">
    <w:name w:val="SOR_LDD_Heading 2_ES_Numbering"/>
    <w:basedOn w:val="SORLDDHeading2-Table"/>
    <w:uiPriority w:val="3"/>
    <w:rsid w:val="00C64626"/>
    <w:pPr>
      <w:numPr>
        <w:numId w:val="8"/>
      </w:numPr>
    </w:pPr>
  </w:style>
  <w:style w:type="paragraph" w:customStyle="1" w:styleId="SORLDDTableParagraphESImportance">
    <w:name w:val="SOR_LDD_Table_Paragraph_ES_Importance"/>
    <w:basedOn w:val="SORLDDTableParagraph"/>
    <w:uiPriority w:val="4"/>
    <w:rsid w:val="00C64626"/>
    <w:pPr>
      <w:numPr>
        <w:numId w:val="0"/>
      </w:numPr>
      <w:jc w:val="center"/>
    </w:pPr>
    <w:rPr>
      <w:b/>
    </w:rPr>
  </w:style>
  <w:style w:type="paragraph" w:customStyle="1" w:styleId="SORLDDHeading1nonumber">
    <w:name w:val="SOR_LDD_Heading 1_no number"/>
    <w:basedOn w:val="SORLDDHeading1"/>
    <w:next w:val="SORLDDNormal"/>
    <w:uiPriority w:val="2"/>
    <w:rsid w:val="00C64626"/>
    <w:pPr>
      <w:numPr>
        <w:numId w:val="0"/>
      </w:numPr>
    </w:pPr>
  </w:style>
  <w:style w:type="paragraph" w:customStyle="1" w:styleId="SORLDDQuote">
    <w:name w:val="SOR_LDD_Quote"/>
    <w:basedOn w:val="Quote"/>
    <w:uiPriority w:val="6"/>
    <w:rsid w:val="003E2BEB"/>
    <w:pPr>
      <w:spacing w:before="0" w:after="80" w:line="180" w:lineRule="exact"/>
      <w:ind w:left="34" w:right="28"/>
      <w:jc w:val="both"/>
    </w:pPr>
    <w:rPr>
      <w:rFonts w:ascii="Calibri" w:eastAsia="Times New Roman" w:hAnsi="Calibri" w:cs="Times New Roman"/>
      <w:color w:val="auto"/>
      <w:sz w:val="16"/>
      <w:szCs w:val="16"/>
      <w:lang w:val="en-GB"/>
    </w:rPr>
  </w:style>
  <w:style w:type="paragraph" w:customStyle="1" w:styleId="SORLDDTableParagraphlist">
    <w:name w:val="SOR_LDD_Table Paragraph_list"/>
    <w:basedOn w:val="SORLDDTableParagraph"/>
    <w:uiPriority w:val="4"/>
    <w:rsid w:val="00C64626"/>
    <w:pPr>
      <w:numPr>
        <w:ilvl w:val="1"/>
      </w:numPr>
    </w:pPr>
  </w:style>
  <w:style w:type="paragraph" w:customStyle="1" w:styleId="SORLDDCommentText">
    <w:name w:val="SOR_LDD_Comment_Text"/>
    <w:uiPriority w:val="2"/>
    <w:rsid w:val="00C64626"/>
    <w:pPr>
      <w:spacing w:line="180" w:lineRule="exact"/>
    </w:pPr>
    <w:rPr>
      <w:rFonts w:ascii="Calibri" w:hAnsi="Calibri"/>
      <w:i/>
      <w:iCs/>
      <w:sz w:val="16"/>
      <w:szCs w:val="16"/>
      <w:lang w:val="en-GB"/>
    </w:rPr>
  </w:style>
  <w:style w:type="paragraph" w:customStyle="1" w:styleId="SORLDDCommentTitle">
    <w:name w:val="SOR_LDD_Comment_Title"/>
    <w:basedOn w:val="SORLDDListParagraph-Bold"/>
    <w:next w:val="SORLDDCommentText"/>
    <w:uiPriority w:val="1"/>
    <w:rsid w:val="00C64626"/>
    <w:pPr>
      <w:spacing w:line="180" w:lineRule="exact"/>
    </w:pPr>
    <w:rPr>
      <w:i/>
      <w:sz w:val="16"/>
      <w:szCs w:val="16"/>
    </w:rPr>
  </w:style>
  <w:style w:type="paragraph" w:customStyle="1" w:styleId="SORLDDNormal-Centered">
    <w:name w:val="SOR_LDD_Normal - Centered"/>
    <w:basedOn w:val="SORLDDNormal"/>
    <w:uiPriority w:val="6"/>
    <w:rsid w:val="003E2BEB"/>
    <w:pPr>
      <w:jc w:val="center"/>
    </w:pPr>
  </w:style>
  <w:style w:type="paragraph" w:customStyle="1" w:styleId="SORLDDTableParagraph-simplenumbering">
    <w:name w:val="SOR_LDD_Table Paragraph - simple numbering"/>
    <w:basedOn w:val="SORLDDTableParagraph"/>
    <w:uiPriority w:val="4"/>
    <w:rsid w:val="00C64626"/>
    <w:pPr>
      <w:numPr>
        <w:ilvl w:val="1"/>
        <w:numId w:val="10"/>
      </w:numPr>
    </w:pPr>
  </w:style>
  <w:style w:type="paragraph" w:customStyle="1" w:styleId="SORLDDTimelineEventYear">
    <w:name w:val="SOR_LDD_Timeline_Event_Year"/>
    <w:basedOn w:val="Normal"/>
    <w:next w:val="SORLDDTimelineEventText"/>
    <w:uiPriority w:val="6"/>
    <w:rsid w:val="003E2BEB"/>
    <w:pPr>
      <w:spacing w:after="80" w:line="220" w:lineRule="exact"/>
      <w:jc w:val="both"/>
    </w:pPr>
    <w:rPr>
      <w:rFonts w:ascii="Calibri" w:eastAsia="Times New Roman" w:hAnsi="Calibri" w:cs="Times New Roman"/>
      <w:b/>
      <w:color w:val="14518B"/>
      <w:sz w:val="18"/>
      <w:szCs w:val="18"/>
      <w:lang w:val="en-GB"/>
    </w:rPr>
  </w:style>
  <w:style w:type="paragraph" w:customStyle="1" w:styleId="SORLDDTimelineEventText">
    <w:name w:val="SOR_LDD_Timeline_Event_Text"/>
    <w:basedOn w:val="Normal"/>
    <w:uiPriority w:val="6"/>
    <w:rsid w:val="003E2BEB"/>
    <w:pPr>
      <w:spacing w:after="80" w:line="180" w:lineRule="atLeast"/>
      <w:jc w:val="both"/>
    </w:pPr>
    <w:rPr>
      <w:rFonts w:ascii="Calibri" w:eastAsia="Times New Roman" w:hAnsi="Calibri" w:cs="Times New Roman"/>
      <w:sz w:val="16"/>
      <w:szCs w:val="16"/>
      <w:lang w:val="en-GB"/>
    </w:rPr>
  </w:style>
  <w:style w:type="paragraph" w:customStyle="1" w:styleId="SORLDDTimelineArrowYear">
    <w:name w:val="SOR_LDD_Timeline_Arrow_Year"/>
    <w:basedOn w:val="Normal"/>
    <w:uiPriority w:val="6"/>
    <w:rsid w:val="003E2BEB"/>
    <w:pPr>
      <w:spacing w:after="80" w:line="220" w:lineRule="exact"/>
      <w:jc w:val="center"/>
    </w:pPr>
    <w:rPr>
      <w:rFonts w:ascii="Calibri" w:eastAsia="Times New Roman" w:hAnsi="Calibri" w:cs="Times New Roman"/>
      <w:b/>
      <w:color w:val="FFFFFF" w:themeColor="background1"/>
      <w:sz w:val="20"/>
      <w:lang w:val="en-GB"/>
    </w:rPr>
  </w:style>
  <w:style w:type="paragraph" w:customStyle="1" w:styleId="SORLDDTOCHeading">
    <w:name w:val="SOR_LDD_TOC_Heading"/>
    <w:uiPriority w:val="6"/>
    <w:rsid w:val="003E2BEB"/>
    <w:pPr>
      <w:spacing w:after="0" w:line="240" w:lineRule="auto"/>
    </w:pPr>
    <w:rPr>
      <w:rFonts w:ascii="Calibri Light" w:eastAsiaTheme="majorEastAsia" w:hAnsi="Calibri Light" w:cstheme="majorBidi"/>
      <w:b/>
      <w:bCs/>
      <w:color w:val="2F5496" w:themeColor="accent1" w:themeShade="BF"/>
      <w:sz w:val="28"/>
      <w:szCs w:val="28"/>
      <w:lang w:val="en-GB"/>
    </w:rPr>
  </w:style>
  <w:style w:type="paragraph" w:customStyle="1" w:styleId="SORLDDFooter">
    <w:name w:val="SOR_LDD_Footer"/>
    <w:basedOn w:val="SORLDDNormal"/>
    <w:uiPriority w:val="6"/>
    <w:rsid w:val="003E2BEB"/>
    <w:pPr>
      <w:pBdr>
        <w:top w:val="single" w:sz="12" w:space="1" w:color="808080"/>
      </w:pBdr>
      <w:tabs>
        <w:tab w:val="center" w:pos="7655"/>
      </w:tabs>
      <w:spacing w:after="0" w:line="240" w:lineRule="auto"/>
    </w:pPr>
    <w:rPr>
      <w:color w:val="808080"/>
    </w:rPr>
  </w:style>
  <w:style w:type="paragraph" w:customStyle="1" w:styleId="SORLDDHeader">
    <w:name w:val="SOR_LDD_Header"/>
    <w:uiPriority w:val="6"/>
    <w:rsid w:val="003E2BEB"/>
    <w:pPr>
      <w:spacing w:after="0" w:line="240" w:lineRule="auto"/>
    </w:pPr>
    <w:rPr>
      <w:rFonts w:ascii="Calibri" w:eastAsia="Times New Roman" w:hAnsi="Calibri" w:cs="Times New Roman"/>
      <w:sz w:val="18"/>
      <w:lang w:val="en-GB"/>
    </w:rPr>
  </w:style>
  <w:style w:type="paragraph" w:styleId="Quote">
    <w:name w:val="Quote"/>
    <w:basedOn w:val="Normal"/>
    <w:next w:val="Normal"/>
    <w:link w:val="QuoteChar"/>
    <w:uiPriority w:val="29"/>
    <w:rsid w:val="003E2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E2BEB"/>
    <w:rPr>
      <w:i/>
      <w:iCs/>
      <w:color w:val="404040" w:themeColor="text1" w:themeTint="BF"/>
    </w:rPr>
  </w:style>
  <w:style w:type="paragraph" w:styleId="FootnoteText">
    <w:name w:val="footnote text"/>
    <w:basedOn w:val="SLONormal"/>
    <w:link w:val="FootnoteTextChar"/>
    <w:uiPriority w:val="7"/>
    <w:unhideWhenUsed/>
    <w:qFormat/>
    <w:rsid w:val="00C64626"/>
    <w:rPr>
      <w:sz w:val="20"/>
      <w:szCs w:val="20"/>
    </w:rPr>
  </w:style>
  <w:style w:type="character" w:customStyle="1" w:styleId="FootnoteTextChar">
    <w:name w:val="Footnote Text Char"/>
    <w:basedOn w:val="DefaultParagraphFont"/>
    <w:link w:val="FootnoteText"/>
    <w:uiPriority w:val="7"/>
    <w:rsid w:val="00C64626"/>
    <w:rPr>
      <w:rFonts w:ascii="Times New Roman" w:eastAsia="Times New Roman" w:hAnsi="Times New Roman" w:cs="Times New Roman"/>
      <w:sz w:val="20"/>
      <w:szCs w:val="20"/>
      <w:lang w:val="en-GB"/>
    </w:rPr>
  </w:style>
  <w:style w:type="paragraph" w:styleId="TOCHeading">
    <w:name w:val="TOC Heading"/>
    <w:basedOn w:val="Heading1"/>
    <w:next w:val="Normal"/>
    <w:uiPriority w:val="39"/>
    <w:semiHidden/>
    <w:unhideWhenUsed/>
    <w:qFormat/>
    <w:rsid w:val="00C64626"/>
    <w:pPr>
      <w:outlineLvl w:val="9"/>
    </w:pPr>
  </w:style>
  <w:style w:type="paragraph" w:customStyle="1" w:styleId="SLOExhibitListENG">
    <w:name w:val="SLO_Exhibit_List_ENG"/>
    <w:basedOn w:val="SLONormal"/>
    <w:uiPriority w:val="6"/>
    <w:rsid w:val="005B040D"/>
    <w:pPr>
      <w:numPr>
        <w:numId w:val="15"/>
      </w:numPr>
      <w:jc w:val="left"/>
    </w:pPr>
    <w:rPr>
      <w:kern w:val="24"/>
      <w:sz w:val="22"/>
    </w:rPr>
  </w:style>
  <w:style w:type="paragraph" w:customStyle="1" w:styleId="SLOExhibitListEST">
    <w:name w:val="SLO_Exhibit_List_EST"/>
    <w:basedOn w:val="SLONormal"/>
    <w:uiPriority w:val="6"/>
    <w:rsid w:val="005B040D"/>
    <w:pPr>
      <w:numPr>
        <w:numId w:val="16"/>
      </w:numPr>
      <w:jc w:val="left"/>
    </w:pPr>
    <w:rPr>
      <w:kern w:val="24"/>
      <w:sz w:val="22"/>
    </w:rPr>
  </w:style>
  <w:style w:type="paragraph" w:customStyle="1" w:styleId="Sorainen-Quote">
    <w:name w:val="Sorainen - Quote"/>
    <w:link w:val="Sorainen-QuoteChar"/>
    <w:rsid w:val="005D7258"/>
    <w:pPr>
      <w:shd w:val="clear" w:color="auto" w:fill="004B87"/>
      <w:spacing w:before="120" w:after="120" w:line="200" w:lineRule="exact"/>
    </w:pPr>
    <w:rPr>
      <w:rFonts w:ascii="Calibri" w:hAnsi="Calibri" w:cs="Calibri"/>
      <w:color w:val="FFFFFF"/>
      <w:sz w:val="18"/>
      <w:szCs w:val="18"/>
      <w:lang w:val="en-GB"/>
    </w:rPr>
  </w:style>
  <w:style w:type="character" w:customStyle="1" w:styleId="Sorainen-QuoteChar">
    <w:name w:val="Sorainen - Quote Char"/>
    <w:link w:val="Sorainen-Quote"/>
    <w:locked/>
    <w:rsid w:val="005D7258"/>
    <w:rPr>
      <w:rFonts w:ascii="Calibri" w:hAnsi="Calibri" w:cs="Calibri"/>
      <w:color w:val="FFFFFF"/>
      <w:sz w:val="18"/>
      <w:szCs w:val="18"/>
      <w:shd w:val="clear" w:color="auto" w:fill="004B87"/>
      <w:lang w:val="en-GB"/>
    </w:rPr>
  </w:style>
  <w:style w:type="paragraph" w:customStyle="1" w:styleId="Sorainen-Quotesignature">
    <w:name w:val="Sorainen - Quote signature"/>
    <w:link w:val="Sorainen-QuotesignatureChar"/>
    <w:rsid w:val="005D7258"/>
    <w:pPr>
      <w:shd w:val="clear" w:color="auto" w:fill="004B87"/>
      <w:spacing w:after="360" w:line="200" w:lineRule="exact"/>
      <w:jc w:val="right"/>
    </w:pPr>
    <w:rPr>
      <w:rFonts w:ascii="Calibri" w:hAnsi="Calibri" w:cs="Calibri"/>
      <w:i/>
      <w:iCs/>
      <w:color w:val="FFFFFF"/>
      <w:sz w:val="18"/>
      <w:szCs w:val="18"/>
      <w:lang w:val="en-GB"/>
    </w:rPr>
  </w:style>
  <w:style w:type="character" w:customStyle="1" w:styleId="Sorainen-QuotesignatureChar">
    <w:name w:val="Sorainen - Quote signature Char"/>
    <w:link w:val="Sorainen-Quotesignature"/>
    <w:locked/>
    <w:rsid w:val="005D7258"/>
    <w:rPr>
      <w:rFonts w:ascii="Calibri" w:hAnsi="Calibri" w:cs="Calibri"/>
      <w:i/>
      <w:iCs/>
      <w:color w:val="FFFFFF"/>
      <w:sz w:val="18"/>
      <w:szCs w:val="18"/>
      <w:shd w:val="clear" w:color="auto" w:fill="004B87"/>
      <w:lang w:val="en-GB"/>
    </w:rPr>
  </w:style>
  <w:style w:type="paragraph" w:customStyle="1" w:styleId="SorainenOffer10">
    <w:name w:val="Sorainen Offer 10"/>
    <w:basedOn w:val="Normal"/>
    <w:uiPriority w:val="99"/>
    <w:rsid w:val="005D7258"/>
    <w:pPr>
      <w:spacing w:before="120" w:after="120" w:line="259" w:lineRule="auto"/>
      <w:jc w:val="both"/>
    </w:pPr>
    <w:rPr>
      <w:rFonts w:ascii="Calibri" w:hAnsi="Calibri" w:cs="Calibri"/>
      <w:color w:val="5B6770"/>
      <w:sz w:val="20"/>
      <w:lang w:val="en-GB"/>
    </w:rPr>
  </w:style>
  <w:style w:type="paragraph" w:customStyle="1" w:styleId="SorainenOffer10centre">
    <w:name w:val="Sorainen Offer 10 centre"/>
    <w:basedOn w:val="SorainenOffer10"/>
    <w:uiPriority w:val="99"/>
    <w:rsid w:val="005D7258"/>
    <w:pPr>
      <w:jc w:val="center"/>
    </w:pPr>
  </w:style>
  <w:style w:type="paragraph" w:customStyle="1" w:styleId="SorainenOffer10right">
    <w:name w:val="Sorainen Offer 10 right"/>
    <w:basedOn w:val="SorainenOffer10"/>
    <w:uiPriority w:val="99"/>
    <w:rsid w:val="005D7258"/>
    <w:pPr>
      <w:jc w:val="right"/>
    </w:pPr>
  </w:style>
  <w:style w:type="paragraph" w:customStyle="1" w:styleId="SorainenOffer9">
    <w:name w:val="Sorainen Offer 9"/>
    <w:basedOn w:val="SorainenOffer10"/>
    <w:uiPriority w:val="99"/>
    <w:rsid w:val="005D7258"/>
    <w:rPr>
      <w:sz w:val="18"/>
      <w:szCs w:val="18"/>
    </w:rPr>
  </w:style>
  <w:style w:type="paragraph" w:customStyle="1" w:styleId="SorainenOffer9Centre">
    <w:name w:val="Sorainen Offer 9 Centre"/>
    <w:basedOn w:val="SorainenOffer9"/>
    <w:uiPriority w:val="99"/>
    <w:rsid w:val="005D7258"/>
    <w:pPr>
      <w:jc w:val="center"/>
    </w:pPr>
  </w:style>
  <w:style w:type="paragraph" w:customStyle="1" w:styleId="SorainenOfferNormal">
    <w:name w:val="Sorainen Offer Normal"/>
    <w:basedOn w:val="Normal"/>
    <w:uiPriority w:val="6"/>
    <w:rsid w:val="005D7258"/>
    <w:pPr>
      <w:spacing w:before="120" w:after="120" w:line="259" w:lineRule="auto"/>
      <w:jc w:val="both"/>
    </w:pPr>
    <w:rPr>
      <w:rFonts w:ascii="Calibri" w:hAnsi="Calibri" w:cs="Calibri"/>
      <w:color w:val="5B6770"/>
      <w:lang w:val="en-GB"/>
    </w:rPr>
  </w:style>
  <w:style w:type="paragraph" w:customStyle="1" w:styleId="SorainenOfferAwardPublicationName">
    <w:name w:val="Sorainen Offer Award Publication Name"/>
    <w:basedOn w:val="SorainenOfferNormal"/>
    <w:uiPriority w:val="99"/>
    <w:rsid w:val="005D7258"/>
    <w:pPr>
      <w:spacing w:before="240"/>
    </w:pPr>
    <w:rPr>
      <w:i/>
      <w:iCs/>
    </w:rPr>
  </w:style>
  <w:style w:type="paragraph" w:customStyle="1" w:styleId="SorainenOfferAwardName">
    <w:name w:val="Sorainen Offer Award Name"/>
    <w:basedOn w:val="SorainenOfferAwardPublicationName"/>
    <w:uiPriority w:val="99"/>
    <w:rsid w:val="005D7258"/>
    <w:pPr>
      <w:spacing w:before="0" w:after="240"/>
    </w:pPr>
    <w:rPr>
      <w:i w:val="0"/>
      <w:iCs w:val="0"/>
    </w:rPr>
  </w:style>
  <w:style w:type="paragraph" w:customStyle="1" w:styleId="SorainenOfferBulletlist2">
    <w:name w:val="Sorainen Offer Bullet list 2"/>
    <w:uiPriority w:val="99"/>
    <w:rsid w:val="005D7258"/>
    <w:pPr>
      <w:numPr>
        <w:numId w:val="17"/>
      </w:numPr>
      <w:spacing w:before="120" w:after="120" w:line="240" w:lineRule="exact"/>
    </w:pPr>
    <w:rPr>
      <w:rFonts w:ascii="Calibri" w:hAnsi="Calibri" w:cs="Calibri"/>
      <w:color w:val="7C7E83"/>
      <w:position w:val="1"/>
      <w:lang w:val="en-GB"/>
    </w:rPr>
  </w:style>
  <w:style w:type="paragraph" w:customStyle="1" w:styleId="SorainenOfferBulletList1">
    <w:name w:val="Sorainen Offer Bullet List 1"/>
    <w:basedOn w:val="SorainenOfferBulletlist2"/>
    <w:link w:val="SorainenOfferBulletList1Char"/>
    <w:uiPriority w:val="99"/>
    <w:rsid w:val="005D7258"/>
    <w:pPr>
      <w:ind w:left="714" w:right="851" w:hanging="357"/>
      <w:jc w:val="both"/>
    </w:pPr>
  </w:style>
  <w:style w:type="character" w:customStyle="1" w:styleId="SorainenOfferBulletList1Char">
    <w:name w:val="Sorainen Offer Bullet List 1 Char"/>
    <w:link w:val="SorainenOfferBulletList1"/>
    <w:uiPriority w:val="99"/>
    <w:locked/>
    <w:rsid w:val="005D7258"/>
    <w:rPr>
      <w:rFonts w:ascii="Calibri" w:hAnsi="Calibri" w:cs="Calibri"/>
      <w:color w:val="7C7E83"/>
      <w:position w:val="1"/>
      <w:lang w:val="en-GB"/>
    </w:rPr>
  </w:style>
  <w:style w:type="paragraph" w:customStyle="1" w:styleId="SorainenOfferBulletlist10">
    <w:name w:val="Sorainen Offer Bullet list 10"/>
    <w:basedOn w:val="SorainenOfferBulletlist2"/>
    <w:uiPriority w:val="99"/>
    <w:rsid w:val="005D7258"/>
    <w:pPr>
      <w:ind w:left="426" w:hanging="284"/>
    </w:pPr>
    <w:rPr>
      <w:sz w:val="20"/>
      <w:szCs w:val="20"/>
    </w:rPr>
  </w:style>
  <w:style w:type="paragraph" w:customStyle="1" w:styleId="SorainenOfferBulletList3">
    <w:name w:val="Sorainen Offer Bullet List 3"/>
    <w:basedOn w:val="SorainenOfferBulletList1"/>
    <w:uiPriority w:val="99"/>
    <w:rsid w:val="005D7258"/>
    <w:pPr>
      <w:ind w:right="0"/>
      <w:jc w:val="left"/>
    </w:pPr>
    <w:rPr>
      <w:sz w:val="20"/>
      <w:szCs w:val="20"/>
    </w:rPr>
  </w:style>
  <w:style w:type="paragraph" w:customStyle="1" w:styleId="SorainenOfferBulletListBold">
    <w:name w:val="Sorainen Offer Bullet List Bold"/>
    <w:basedOn w:val="SorainenOfferBulletList1"/>
    <w:uiPriority w:val="99"/>
    <w:rsid w:val="005D7258"/>
    <w:rPr>
      <w:b/>
      <w:bCs/>
    </w:rPr>
  </w:style>
  <w:style w:type="paragraph" w:customStyle="1" w:styleId="SorainenOfferTitle">
    <w:name w:val="Sorainen Offer Title"/>
    <w:link w:val="SorainenOfferTitleChar"/>
    <w:uiPriority w:val="99"/>
    <w:rsid w:val="005D7258"/>
    <w:pPr>
      <w:jc w:val="center"/>
    </w:pPr>
    <w:rPr>
      <w:rFonts w:ascii="Calibri" w:hAnsi="Calibri" w:cs="Calibri"/>
      <w:caps/>
      <w:color w:val="FFFFFF"/>
      <w:spacing w:val="5"/>
      <w:kern w:val="28"/>
      <w:position w:val="1"/>
      <w:sz w:val="44"/>
      <w:szCs w:val="44"/>
      <w:lang w:val="en-GB"/>
    </w:rPr>
  </w:style>
  <w:style w:type="character" w:customStyle="1" w:styleId="SorainenOfferTitleChar">
    <w:name w:val="Sorainen Offer Title Char"/>
    <w:link w:val="SorainenOfferTitle"/>
    <w:uiPriority w:val="99"/>
    <w:locked/>
    <w:rsid w:val="005D7258"/>
    <w:rPr>
      <w:rFonts w:ascii="Calibri" w:hAnsi="Calibri" w:cs="Calibri"/>
      <w:caps/>
      <w:color w:val="FFFFFF"/>
      <w:spacing w:val="5"/>
      <w:kern w:val="28"/>
      <w:position w:val="1"/>
      <w:sz w:val="44"/>
      <w:szCs w:val="44"/>
      <w:lang w:val="en-GB"/>
    </w:rPr>
  </w:style>
  <w:style w:type="paragraph" w:customStyle="1" w:styleId="SorainenOfferSubtitle">
    <w:name w:val="Sorainen Offer Subtitle"/>
    <w:basedOn w:val="SorainenOfferTitle"/>
    <w:link w:val="SorainenOfferSubtitleChar"/>
    <w:uiPriority w:val="99"/>
    <w:rsid w:val="005D7258"/>
    <w:pPr>
      <w:spacing w:after="240" w:line="240" w:lineRule="exact"/>
    </w:pPr>
    <w:rPr>
      <w:spacing w:val="15"/>
      <w:sz w:val="22"/>
      <w:szCs w:val="22"/>
    </w:rPr>
  </w:style>
  <w:style w:type="character" w:customStyle="1" w:styleId="SorainenOfferSubtitleChar">
    <w:name w:val="Sorainen Offer Subtitle Char"/>
    <w:link w:val="SorainenOfferSubtitle"/>
    <w:uiPriority w:val="99"/>
    <w:locked/>
    <w:rsid w:val="005D7258"/>
    <w:rPr>
      <w:rFonts w:ascii="Calibri" w:hAnsi="Calibri" w:cs="Calibri"/>
      <w:caps/>
      <w:color w:val="FFFFFF"/>
      <w:spacing w:val="15"/>
      <w:kern w:val="28"/>
      <w:position w:val="1"/>
      <w:lang w:val="en-GB"/>
    </w:rPr>
  </w:style>
  <w:style w:type="paragraph" w:customStyle="1" w:styleId="SorainenOfferClientName">
    <w:name w:val="Sorainen Offer Client Name"/>
    <w:basedOn w:val="SorainenOfferSubtitle"/>
    <w:uiPriority w:val="99"/>
    <w:rsid w:val="005D7258"/>
  </w:style>
  <w:style w:type="paragraph" w:customStyle="1" w:styleId="SORAINENOfferHEAD-WHITE">
    <w:name w:val="SORAINEN Offer HEAD-WHITE"/>
    <w:basedOn w:val="SorainenOfferNormal"/>
    <w:uiPriority w:val="99"/>
    <w:rsid w:val="005D7258"/>
    <w:pPr>
      <w:shd w:val="clear" w:color="auto" w:fill="004B87"/>
      <w:suppressAutoHyphens/>
      <w:spacing w:before="0" w:after="0"/>
      <w:jc w:val="left"/>
    </w:pPr>
    <w:rPr>
      <w:b/>
      <w:bCs/>
      <w:caps/>
      <w:color w:val="FFFFFF"/>
      <w:sz w:val="30"/>
      <w:szCs w:val="30"/>
    </w:rPr>
  </w:style>
  <w:style w:type="paragraph" w:customStyle="1" w:styleId="SORAINENOfferHEAD-BLUE">
    <w:name w:val="SORAINEN Offer HEAD-BLUE"/>
    <w:basedOn w:val="SORAINENOfferHEAD-WHITE"/>
    <w:uiPriority w:val="99"/>
    <w:rsid w:val="005D7258"/>
    <w:pPr>
      <w:shd w:val="clear" w:color="auto" w:fill="auto"/>
      <w:jc w:val="both"/>
    </w:pPr>
    <w:rPr>
      <w:color w:val="004B87"/>
    </w:rPr>
  </w:style>
  <w:style w:type="paragraph" w:customStyle="1" w:styleId="SorainenOfferHeader">
    <w:name w:val="Sorainen Offer Header"/>
    <w:basedOn w:val="SorainenOfferNormal"/>
    <w:uiPriority w:val="99"/>
    <w:rsid w:val="005D7258"/>
    <w:pPr>
      <w:pBdr>
        <w:bottom w:val="single" w:sz="8" w:space="1" w:color="5B6770"/>
      </w:pBdr>
      <w:tabs>
        <w:tab w:val="right" w:pos="9639"/>
      </w:tabs>
      <w:jc w:val="left"/>
    </w:pPr>
    <w:rPr>
      <w:caps/>
      <w:sz w:val="18"/>
      <w:szCs w:val="18"/>
    </w:rPr>
  </w:style>
  <w:style w:type="paragraph" w:customStyle="1" w:styleId="SorainenOfferHeading">
    <w:name w:val="Sorainen Offer Heading"/>
    <w:basedOn w:val="SorainenOfferNormal"/>
    <w:next w:val="SorainenOfferNormal"/>
    <w:uiPriority w:val="99"/>
    <w:rsid w:val="005D7258"/>
    <w:pPr>
      <w:jc w:val="left"/>
    </w:pPr>
    <w:rPr>
      <w:b/>
      <w:bCs/>
    </w:rPr>
  </w:style>
  <w:style w:type="paragraph" w:customStyle="1" w:styleId="SorainenOfferNormalnospace">
    <w:name w:val="Sorainen Offer Normal (no space)"/>
    <w:basedOn w:val="SorainenOfferNormal"/>
    <w:uiPriority w:val="6"/>
    <w:rsid w:val="005D7258"/>
    <w:pPr>
      <w:spacing w:before="0" w:after="0"/>
    </w:pPr>
  </w:style>
  <w:style w:type="paragraph" w:customStyle="1" w:styleId="SorainenOfferNormalLeft">
    <w:name w:val="Sorainen Offer Normal Left"/>
    <w:basedOn w:val="SorainenOfferNormal"/>
    <w:uiPriority w:val="6"/>
    <w:rsid w:val="005D7258"/>
    <w:pPr>
      <w:jc w:val="left"/>
    </w:pPr>
  </w:style>
  <w:style w:type="paragraph" w:customStyle="1" w:styleId="SorainenOfferNormalWhiteCentre">
    <w:name w:val="Sorainen Offer Normal White Centre"/>
    <w:basedOn w:val="SorainenOfferNormal"/>
    <w:uiPriority w:val="99"/>
    <w:rsid w:val="005D7258"/>
    <w:pPr>
      <w:jc w:val="center"/>
    </w:pPr>
    <w:rPr>
      <w:color w:val="FFFFFF"/>
    </w:rPr>
  </w:style>
  <w:style w:type="paragraph" w:customStyle="1" w:styleId="SorainenOfferTable1">
    <w:name w:val="Sorainen Offer Table 1"/>
    <w:basedOn w:val="NoSpacing"/>
    <w:uiPriority w:val="99"/>
    <w:rsid w:val="005D7258"/>
    <w:pPr>
      <w:spacing w:after="160" w:line="240" w:lineRule="exact"/>
      <w:ind w:right="125"/>
    </w:pPr>
    <w:rPr>
      <w:rFonts w:ascii="Calibri" w:hAnsi="Calibri" w:cs="Calibri"/>
      <w:color w:val="5B6770"/>
      <w:lang w:val="en-GB"/>
    </w:rPr>
  </w:style>
  <w:style w:type="paragraph" w:customStyle="1" w:styleId="SorainenOfferTable1Centre">
    <w:name w:val="Sorainen Offer Table 1 Centre"/>
    <w:basedOn w:val="SorainenOfferTable1"/>
    <w:uiPriority w:val="99"/>
    <w:rsid w:val="005D7258"/>
    <w:pPr>
      <w:jc w:val="center"/>
    </w:pPr>
  </w:style>
  <w:style w:type="paragraph" w:customStyle="1" w:styleId="SorainenOfferTable1CentreBold">
    <w:name w:val="Sorainen Offer Table 1 Centre Bold"/>
    <w:basedOn w:val="SorainenOfferTable1"/>
    <w:uiPriority w:val="99"/>
    <w:rsid w:val="005D7258"/>
    <w:pPr>
      <w:jc w:val="center"/>
    </w:pPr>
    <w:rPr>
      <w:b/>
      <w:bCs/>
    </w:rPr>
  </w:style>
  <w:style w:type="paragraph" w:customStyle="1" w:styleId="SorainenOfferTable1Right">
    <w:name w:val="Sorainen Offer Table 1 Right"/>
    <w:basedOn w:val="SorainenOfferTable1"/>
    <w:uiPriority w:val="99"/>
    <w:rsid w:val="005D7258"/>
    <w:pPr>
      <w:jc w:val="right"/>
    </w:pPr>
  </w:style>
  <w:style w:type="paragraph" w:customStyle="1" w:styleId="SorainenOfferTableHeading1">
    <w:name w:val="Sorainen Offer Table Heading 1"/>
    <w:basedOn w:val="SorainenOfferNormal"/>
    <w:uiPriority w:val="99"/>
    <w:rsid w:val="005D7258"/>
    <w:pPr>
      <w:jc w:val="center"/>
    </w:pPr>
    <w:rPr>
      <w:b/>
      <w:bCs/>
      <w:color w:val="004B87"/>
    </w:rPr>
  </w:style>
  <w:style w:type="paragraph" w:customStyle="1" w:styleId="SorainenOfferTableHeading2">
    <w:name w:val="Sorainen Offer Table Heading 2"/>
    <w:basedOn w:val="SorainenOfferTableHeading1"/>
    <w:uiPriority w:val="99"/>
    <w:rsid w:val="005D7258"/>
    <w:rPr>
      <w:color w:val="FFFFFF"/>
    </w:rPr>
  </w:style>
  <w:style w:type="paragraph" w:customStyle="1" w:styleId="SorainenOfferTableHeadingblue-right">
    <w:name w:val="Sorainen Offer Table Heading blue-right"/>
    <w:basedOn w:val="SorainenOfferTableHeading1"/>
    <w:uiPriority w:val="99"/>
    <w:rsid w:val="005D7258"/>
    <w:pPr>
      <w:ind w:right="123"/>
      <w:jc w:val="right"/>
    </w:pPr>
  </w:style>
  <w:style w:type="paragraph" w:customStyle="1" w:styleId="SorainenOfferTableHeadingblue-right-nospace">
    <w:name w:val="Sorainen Offer Table Heading blue-right-nospace"/>
    <w:basedOn w:val="SorainenOfferTableHeadingblue-right"/>
    <w:uiPriority w:val="99"/>
    <w:rsid w:val="005D7258"/>
    <w:pPr>
      <w:spacing w:before="360" w:after="0"/>
      <w:ind w:right="125"/>
    </w:pPr>
  </w:style>
  <w:style w:type="paragraph" w:customStyle="1" w:styleId="SorainenOfferTableHeadingLeft">
    <w:name w:val="Sorainen Offer Table Heading Left"/>
    <w:basedOn w:val="Normal"/>
    <w:uiPriority w:val="99"/>
    <w:rsid w:val="005D7258"/>
    <w:pPr>
      <w:spacing w:before="120" w:after="120" w:line="259" w:lineRule="auto"/>
    </w:pPr>
    <w:rPr>
      <w:rFonts w:ascii="Calibri" w:hAnsi="Calibri" w:cs="Calibri"/>
      <w:b/>
      <w:bCs/>
      <w:i/>
      <w:iCs/>
      <w:color w:val="004B87"/>
      <w:lang w:val="en-GB"/>
    </w:rPr>
  </w:style>
  <w:style w:type="paragraph" w:customStyle="1" w:styleId="SorainenOfferTableHeadingWhiteCentre">
    <w:name w:val="Sorainen Offer Table Heading White Centre"/>
    <w:basedOn w:val="SorainenOfferTable1CentreBold"/>
    <w:uiPriority w:val="6"/>
    <w:rsid w:val="005D7258"/>
    <w:pPr>
      <w:spacing w:before="120" w:after="120"/>
      <w:ind w:right="0"/>
    </w:pPr>
    <w:rPr>
      <w:color w:val="FFFFFF" w:themeColor="background1"/>
    </w:rPr>
  </w:style>
  <w:style w:type="paragraph" w:customStyle="1" w:styleId="SorainenOfferTableHeadingWhiteLeft">
    <w:name w:val="Sorainen Offer Table Heading White Left"/>
    <w:basedOn w:val="SorainenOfferTableHeadingWhiteCentre"/>
    <w:uiPriority w:val="6"/>
    <w:rsid w:val="005D7258"/>
    <w:pPr>
      <w:jc w:val="left"/>
    </w:pPr>
  </w:style>
  <w:style w:type="paragraph" w:customStyle="1" w:styleId="SorainenOfferTitleBold">
    <w:name w:val="Sorainen Offer Title Bold"/>
    <w:basedOn w:val="SorainenOfferTitle"/>
    <w:uiPriority w:val="99"/>
    <w:rsid w:val="005D7258"/>
    <w:rPr>
      <w:b/>
      <w:bCs/>
    </w:rPr>
  </w:style>
  <w:style w:type="paragraph" w:customStyle="1" w:styleId="SorainenOfferfootnote">
    <w:name w:val="Sorainen_Offer_footnote"/>
    <w:basedOn w:val="SorainenOfferNormal"/>
    <w:rsid w:val="005D7258"/>
    <w:rPr>
      <w:sz w:val="20"/>
    </w:rPr>
  </w:style>
  <w:style w:type="table" w:styleId="TableGrid">
    <w:name w:val="Table Grid"/>
    <w:basedOn w:val="TableNormal"/>
    <w:uiPriority w:val="39"/>
    <w:rsid w:val="0098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70E23"/>
    <w:rPr>
      <w:vertAlign w:val="superscript"/>
    </w:rPr>
  </w:style>
  <w:style w:type="paragraph" w:styleId="BalloonText">
    <w:name w:val="Balloon Text"/>
    <w:basedOn w:val="Normal"/>
    <w:link w:val="BalloonTextChar"/>
    <w:uiPriority w:val="99"/>
    <w:semiHidden/>
    <w:unhideWhenUsed/>
    <w:rsid w:val="00C22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03"/>
    <w:rPr>
      <w:rFonts w:ascii="Segoe UI" w:hAnsi="Segoe UI" w:cs="Segoe UI"/>
      <w:sz w:val="18"/>
      <w:szCs w:val="18"/>
    </w:rPr>
  </w:style>
  <w:style w:type="character" w:styleId="CommentReference">
    <w:name w:val="annotation reference"/>
    <w:basedOn w:val="DefaultParagraphFont"/>
    <w:uiPriority w:val="99"/>
    <w:semiHidden/>
    <w:unhideWhenUsed/>
    <w:rsid w:val="00EB4C78"/>
    <w:rPr>
      <w:sz w:val="16"/>
      <w:szCs w:val="16"/>
    </w:rPr>
  </w:style>
  <w:style w:type="paragraph" w:styleId="CommentText">
    <w:name w:val="annotation text"/>
    <w:basedOn w:val="Normal"/>
    <w:link w:val="CommentTextChar"/>
    <w:uiPriority w:val="99"/>
    <w:semiHidden/>
    <w:unhideWhenUsed/>
    <w:rsid w:val="00EB4C78"/>
    <w:rPr>
      <w:sz w:val="20"/>
      <w:szCs w:val="20"/>
    </w:rPr>
  </w:style>
  <w:style w:type="character" w:customStyle="1" w:styleId="CommentTextChar">
    <w:name w:val="Comment Text Char"/>
    <w:basedOn w:val="DefaultParagraphFont"/>
    <w:link w:val="CommentText"/>
    <w:uiPriority w:val="99"/>
    <w:semiHidden/>
    <w:rsid w:val="00EB4C7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B4C78"/>
    <w:rPr>
      <w:b/>
      <w:bCs/>
    </w:rPr>
  </w:style>
  <w:style w:type="character" w:customStyle="1" w:styleId="CommentSubjectChar">
    <w:name w:val="Comment Subject Char"/>
    <w:basedOn w:val="CommentTextChar"/>
    <w:link w:val="CommentSubject"/>
    <w:uiPriority w:val="99"/>
    <w:semiHidden/>
    <w:rsid w:val="00EB4C78"/>
    <w:rPr>
      <w:rFonts w:ascii="Times New Roman" w:hAnsi="Times New Roman"/>
      <w:b/>
      <w:bCs/>
      <w:sz w:val="20"/>
      <w:szCs w:val="20"/>
    </w:rPr>
  </w:style>
  <w:style w:type="paragraph" w:styleId="ListParagraph">
    <w:name w:val="List Paragraph"/>
    <w:basedOn w:val="Normal"/>
    <w:uiPriority w:val="34"/>
    <w:rsid w:val="00FD6419"/>
    <w:pPr>
      <w:ind w:left="720"/>
      <w:contextualSpacing/>
    </w:pPr>
  </w:style>
  <w:style w:type="paragraph" w:customStyle="1" w:styleId="Answer">
    <w:name w:val="Answer"/>
    <w:basedOn w:val="Normal"/>
    <w:next w:val="Normal"/>
    <w:rsid w:val="00363973"/>
    <w:pPr>
      <w:numPr>
        <w:numId w:val="35"/>
      </w:numPr>
      <w:spacing w:before="120" w:after="120"/>
      <w:jc w:val="both"/>
    </w:pPr>
    <w:rPr>
      <w:rFonts w:eastAsia="Times New Roman" w:cs="Times New Roman"/>
      <w:kern w:val="24"/>
      <w:szCs w:val="24"/>
    </w:rPr>
  </w:style>
  <w:style w:type="character" w:customStyle="1" w:styleId="2ndlevelprovisionChar">
    <w:name w:val="2nd level (provision) Char"/>
    <w:basedOn w:val="DefaultParagraphFont"/>
    <w:link w:val="2ndlevelprovision"/>
    <w:uiPriority w:val="2"/>
    <w:rsid w:val="00D275ED"/>
    <w:rPr>
      <w:rFonts w:ascii="Times New Roman" w:eastAsia="Times New Roman" w:hAnsi="Times New Roman" w:cs="Times New Roman"/>
      <w:sz w:val="24"/>
      <w:szCs w:val="24"/>
      <w:lang w:val="en-GB"/>
    </w:rPr>
  </w:style>
  <w:style w:type="character" w:customStyle="1" w:styleId="4thlevellistChar">
    <w:name w:val="4th level (list) Char"/>
    <w:basedOn w:val="DefaultParagraphFont"/>
    <w:link w:val="4thlevellist"/>
    <w:uiPriority w:val="2"/>
    <w:rsid w:val="00D275E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3450">
      <w:bodyDiv w:val="1"/>
      <w:marLeft w:val="0"/>
      <w:marRight w:val="0"/>
      <w:marTop w:val="0"/>
      <w:marBottom w:val="0"/>
      <w:divBdr>
        <w:top w:val="none" w:sz="0" w:space="0" w:color="auto"/>
        <w:left w:val="none" w:sz="0" w:space="0" w:color="auto"/>
        <w:bottom w:val="none" w:sz="0" w:space="0" w:color="auto"/>
        <w:right w:val="none" w:sz="0" w:space="0" w:color="auto"/>
      </w:divBdr>
      <w:divsChild>
        <w:div w:id="1233930265">
          <w:marLeft w:val="0"/>
          <w:marRight w:val="0"/>
          <w:marTop w:val="0"/>
          <w:marBottom w:val="0"/>
          <w:divBdr>
            <w:top w:val="none" w:sz="0" w:space="0" w:color="auto"/>
            <w:left w:val="none" w:sz="0" w:space="0" w:color="auto"/>
            <w:bottom w:val="none" w:sz="0" w:space="0" w:color="auto"/>
            <w:right w:val="none" w:sz="0" w:space="0" w:color="auto"/>
          </w:divBdr>
          <w:divsChild>
            <w:div w:id="1554854914">
              <w:marLeft w:val="0"/>
              <w:marRight w:val="0"/>
              <w:marTop w:val="0"/>
              <w:marBottom w:val="0"/>
              <w:divBdr>
                <w:top w:val="none" w:sz="0" w:space="0" w:color="auto"/>
                <w:left w:val="none" w:sz="0" w:space="0" w:color="auto"/>
                <w:bottom w:val="none" w:sz="0" w:space="0" w:color="auto"/>
                <w:right w:val="none" w:sz="0" w:space="0" w:color="auto"/>
              </w:divBdr>
              <w:divsChild>
                <w:div w:id="5414783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404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5E1F-FCE3-48D0-BCA3-37A0910A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3319</Words>
  <Characters>17495</Characters>
  <Application>Microsoft Office Word</Application>
  <DocSecurity>0</DocSecurity>
  <PresentationFormat/>
  <Lines>349</Lines>
  <Paragraphs>180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Toms Vilnis | Sorainen</cp:lastModifiedBy>
  <cp:revision>21</cp:revision>
  <cp:lastPrinted>2018-07-20T09:27:00Z</cp:lastPrinted>
  <dcterms:created xsi:type="dcterms:W3CDTF">2018-07-06T05:32:00Z</dcterms:created>
  <dcterms:modified xsi:type="dcterms:W3CDTF">2018-07-20T15:46:00Z</dcterms:modified>
  <cp:category/>
  <cp:contentStatus/>
  <dc:language/>
  <cp:version/>
</cp:coreProperties>
</file>